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2643" w14:textId="656F03AB" w:rsidR="00A5073A" w:rsidRDefault="00F9048D" w:rsidP="00F9048D">
      <w:pPr>
        <w:pStyle w:val="a3"/>
        <w:rPr>
          <w:rFonts w:ascii="Times New Roman" w:hAnsi="Times New Roman" w:cs="Times New Roman"/>
          <w:sz w:val="21"/>
          <w:szCs w:val="21"/>
        </w:rPr>
      </w:pPr>
      <w:r w:rsidRPr="006446F4">
        <w:rPr>
          <w:noProof/>
          <w:sz w:val="21"/>
          <w:szCs w:val="21"/>
          <w:lang w:eastAsia="ru-RU"/>
        </w:rPr>
        <w:drawing>
          <wp:inline distT="0" distB="0" distL="0" distR="0" wp14:anchorId="6EECB29A" wp14:editId="0480E68C">
            <wp:extent cx="2076628" cy="400050"/>
            <wp:effectExtent l="0" t="0" r="0"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typeSolid"/>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9206" cy="400547"/>
                    </a:xfrm>
                    <a:prstGeom prst="rect">
                      <a:avLst/>
                    </a:prstGeom>
                    <a:noFill/>
                    <a:ln>
                      <a:noFill/>
                    </a:ln>
                  </pic:spPr>
                </pic:pic>
              </a:graphicData>
            </a:graphic>
          </wp:inline>
        </w:drawing>
      </w:r>
    </w:p>
    <w:p w14:paraId="1457B67C" w14:textId="77777777" w:rsidR="00A5073A" w:rsidRDefault="00A5073A" w:rsidP="00A324D2">
      <w:pPr>
        <w:pStyle w:val="a3"/>
        <w:jc w:val="right"/>
        <w:rPr>
          <w:rFonts w:ascii="Times New Roman" w:hAnsi="Times New Roman" w:cs="Times New Roman"/>
          <w:sz w:val="21"/>
          <w:szCs w:val="21"/>
        </w:rPr>
      </w:pPr>
    </w:p>
    <w:p w14:paraId="1F782832" w14:textId="77777777" w:rsidR="00A5073A" w:rsidRDefault="00A5073A" w:rsidP="00A324D2">
      <w:pPr>
        <w:pStyle w:val="a3"/>
        <w:jc w:val="right"/>
        <w:rPr>
          <w:rFonts w:ascii="Times New Roman" w:hAnsi="Times New Roman" w:cs="Times New Roman"/>
          <w:sz w:val="21"/>
          <w:szCs w:val="21"/>
        </w:rPr>
      </w:pPr>
    </w:p>
    <w:p w14:paraId="63C58857" w14:textId="49FB743A" w:rsidR="00E81944" w:rsidRPr="006446F4" w:rsidRDefault="00E81944" w:rsidP="00A324D2">
      <w:pPr>
        <w:pStyle w:val="a3"/>
        <w:jc w:val="right"/>
        <w:rPr>
          <w:rFonts w:ascii="Times New Roman" w:hAnsi="Times New Roman" w:cs="Times New Roman"/>
          <w:sz w:val="21"/>
          <w:szCs w:val="21"/>
        </w:rPr>
      </w:pPr>
      <w:r w:rsidRPr="006446F4">
        <w:rPr>
          <w:rFonts w:ascii="Times New Roman" w:hAnsi="Times New Roman" w:cs="Times New Roman"/>
          <w:sz w:val="21"/>
          <w:szCs w:val="21"/>
        </w:rPr>
        <w:t xml:space="preserve">Приложение </w:t>
      </w:r>
      <w:r w:rsidR="00A324D2" w:rsidRPr="006446F4">
        <w:rPr>
          <w:rFonts w:ascii="Times New Roman" w:hAnsi="Times New Roman" w:cs="Times New Roman"/>
          <w:sz w:val="21"/>
          <w:szCs w:val="21"/>
        </w:rPr>
        <w:t xml:space="preserve">№ </w:t>
      </w:r>
      <w:r w:rsidR="00C644A8">
        <w:rPr>
          <w:rFonts w:ascii="Times New Roman" w:hAnsi="Times New Roman" w:cs="Times New Roman"/>
          <w:sz w:val="21"/>
          <w:szCs w:val="21"/>
        </w:rPr>
        <w:t>1</w:t>
      </w:r>
    </w:p>
    <w:p w14:paraId="2C0C5F9A" w14:textId="3E8B59C0" w:rsidR="00E81944" w:rsidRPr="006446F4" w:rsidRDefault="00E81944" w:rsidP="00A324D2">
      <w:pPr>
        <w:pStyle w:val="a3"/>
        <w:jc w:val="right"/>
        <w:rPr>
          <w:rFonts w:ascii="Times New Roman" w:hAnsi="Times New Roman" w:cs="Times New Roman"/>
          <w:sz w:val="21"/>
          <w:szCs w:val="21"/>
        </w:rPr>
      </w:pPr>
      <w:r w:rsidRPr="006446F4">
        <w:rPr>
          <w:rFonts w:ascii="Times New Roman" w:hAnsi="Times New Roman" w:cs="Times New Roman"/>
          <w:sz w:val="21"/>
          <w:szCs w:val="21"/>
        </w:rPr>
        <w:t xml:space="preserve"> к </w:t>
      </w:r>
      <w:r w:rsidR="009429C8">
        <w:rPr>
          <w:rFonts w:ascii="Times New Roman" w:hAnsi="Times New Roman" w:cs="Times New Roman"/>
          <w:sz w:val="21"/>
          <w:szCs w:val="21"/>
        </w:rPr>
        <w:t>П</w:t>
      </w:r>
      <w:bookmarkStart w:id="0" w:name="_GoBack"/>
      <w:bookmarkEnd w:id="0"/>
      <w:r w:rsidRPr="006446F4">
        <w:rPr>
          <w:rFonts w:ascii="Times New Roman" w:hAnsi="Times New Roman" w:cs="Times New Roman"/>
          <w:sz w:val="21"/>
          <w:szCs w:val="21"/>
        </w:rPr>
        <w:t>риказу от</w:t>
      </w:r>
      <w:r w:rsidR="003F08A8" w:rsidRPr="006446F4">
        <w:rPr>
          <w:rFonts w:ascii="Times New Roman" w:hAnsi="Times New Roman" w:cs="Times New Roman"/>
          <w:sz w:val="21"/>
          <w:szCs w:val="21"/>
        </w:rPr>
        <w:t xml:space="preserve"> </w:t>
      </w:r>
      <w:r w:rsidR="009429C8">
        <w:rPr>
          <w:rFonts w:ascii="Times New Roman" w:hAnsi="Times New Roman" w:cs="Times New Roman"/>
          <w:sz w:val="21"/>
          <w:szCs w:val="21"/>
        </w:rPr>
        <w:t>25.06.2019</w:t>
      </w:r>
      <w:r w:rsidRPr="006446F4">
        <w:rPr>
          <w:rFonts w:ascii="Times New Roman" w:hAnsi="Times New Roman" w:cs="Times New Roman"/>
          <w:sz w:val="21"/>
          <w:szCs w:val="21"/>
        </w:rPr>
        <w:t xml:space="preserve"> № </w:t>
      </w:r>
      <w:r w:rsidR="009429C8">
        <w:rPr>
          <w:rFonts w:ascii="Times New Roman" w:hAnsi="Times New Roman" w:cs="Times New Roman"/>
          <w:sz w:val="21"/>
          <w:szCs w:val="21"/>
        </w:rPr>
        <w:t>315</w:t>
      </w:r>
    </w:p>
    <w:p w14:paraId="71BC634B" w14:textId="4F3AB334" w:rsidR="003F08A8" w:rsidRDefault="003F08A8" w:rsidP="003F08A8">
      <w:pPr>
        <w:pStyle w:val="a3"/>
        <w:rPr>
          <w:rFonts w:ascii="Times New Roman" w:hAnsi="Times New Roman" w:cs="Times New Roman"/>
          <w:sz w:val="21"/>
          <w:szCs w:val="21"/>
        </w:rPr>
      </w:pPr>
    </w:p>
    <w:p w14:paraId="19F9C0CA" w14:textId="1D65B244" w:rsidR="00F9048D" w:rsidRDefault="00F9048D" w:rsidP="003F08A8">
      <w:pPr>
        <w:pStyle w:val="a3"/>
        <w:rPr>
          <w:rFonts w:ascii="Times New Roman" w:hAnsi="Times New Roman" w:cs="Times New Roman"/>
          <w:sz w:val="21"/>
          <w:szCs w:val="21"/>
        </w:rPr>
      </w:pPr>
    </w:p>
    <w:p w14:paraId="6174ACF9" w14:textId="541CB73B" w:rsidR="00F9048D" w:rsidRDefault="00F9048D" w:rsidP="003F08A8">
      <w:pPr>
        <w:pStyle w:val="a3"/>
        <w:rPr>
          <w:rFonts w:ascii="Times New Roman" w:hAnsi="Times New Roman" w:cs="Times New Roman"/>
          <w:sz w:val="21"/>
          <w:szCs w:val="21"/>
        </w:rPr>
      </w:pPr>
    </w:p>
    <w:p w14:paraId="6CAE260D" w14:textId="6FF6B5D5" w:rsidR="00F9048D" w:rsidRDefault="00F9048D" w:rsidP="003F08A8">
      <w:pPr>
        <w:pStyle w:val="a3"/>
        <w:rPr>
          <w:rFonts w:ascii="Times New Roman" w:hAnsi="Times New Roman" w:cs="Times New Roman"/>
          <w:sz w:val="21"/>
          <w:szCs w:val="21"/>
        </w:rPr>
      </w:pPr>
    </w:p>
    <w:p w14:paraId="66AAA8FC" w14:textId="3C21A815" w:rsidR="00F9048D" w:rsidRDefault="00F9048D" w:rsidP="003F08A8">
      <w:pPr>
        <w:pStyle w:val="a3"/>
        <w:rPr>
          <w:rFonts w:ascii="Times New Roman" w:hAnsi="Times New Roman" w:cs="Times New Roman"/>
          <w:sz w:val="21"/>
          <w:szCs w:val="21"/>
        </w:rPr>
      </w:pPr>
    </w:p>
    <w:p w14:paraId="723A13FA" w14:textId="391D62AB" w:rsidR="00F9048D" w:rsidRDefault="00F9048D" w:rsidP="003F08A8">
      <w:pPr>
        <w:pStyle w:val="a3"/>
        <w:rPr>
          <w:rFonts w:ascii="Times New Roman" w:hAnsi="Times New Roman" w:cs="Times New Roman"/>
          <w:sz w:val="21"/>
          <w:szCs w:val="21"/>
        </w:rPr>
      </w:pPr>
    </w:p>
    <w:p w14:paraId="375F15E9" w14:textId="55D852AD" w:rsidR="00F9048D" w:rsidRDefault="00F9048D" w:rsidP="003F08A8">
      <w:pPr>
        <w:pStyle w:val="a3"/>
        <w:rPr>
          <w:rFonts w:ascii="Times New Roman" w:hAnsi="Times New Roman" w:cs="Times New Roman"/>
          <w:sz w:val="21"/>
          <w:szCs w:val="21"/>
        </w:rPr>
      </w:pPr>
    </w:p>
    <w:p w14:paraId="66E8982D" w14:textId="77777777" w:rsidR="00F9048D" w:rsidRPr="006446F4" w:rsidRDefault="00F9048D" w:rsidP="003F08A8">
      <w:pPr>
        <w:pStyle w:val="a3"/>
        <w:rPr>
          <w:rFonts w:ascii="Times New Roman" w:hAnsi="Times New Roman" w:cs="Times New Roman"/>
          <w:sz w:val="21"/>
          <w:szCs w:val="21"/>
        </w:rPr>
      </w:pPr>
    </w:p>
    <w:p w14:paraId="633A37F8" w14:textId="77777777" w:rsidR="003F08A8" w:rsidRPr="006446F4" w:rsidRDefault="003F08A8" w:rsidP="00A324D2">
      <w:pPr>
        <w:pStyle w:val="a3"/>
        <w:jc w:val="right"/>
        <w:rPr>
          <w:rFonts w:ascii="Times New Roman" w:hAnsi="Times New Roman" w:cs="Times New Roman"/>
          <w:sz w:val="21"/>
          <w:szCs w:val="21"/>
        </w:rPr>
      </w:pPr>
    </w:p>
    <w:p w14:paraId="6BF5267B" w14:textId="77777777" w:rsidR="00A5073A" w:rsidRDefault="00A5073A" w:rsidP="003F08A8">
      <w:pPr>
        <w:pStyle w:val="a3"/>
        <w:jc w:val="center"/>
        <w:rPr>
          <w:rFonts w:ascii="Times New Roman" w:hAnsi="Times New Roman" w:cs="Times New Roman"/>
          <w:b/>
          <w:sz w:val="21"/>
          <w:szCs w:val="21"/>
        </w:rPr>
      </w:pPr>
    </w:p>
    <w:p w14:paraId="3699CEB3" w14:textId="77777777" w:rsidR="00A5073A" w:rsidRDefault="00A5073A" w:rsidP="003F08A8">
      <w:pPr>
        <w:pStyle w:val="a3"/>
        <w:jc w:val="center"/>
        <w:rPr>
          <w:rFonts w:ascii="Times New Roman" w:hAnsi="Times New Roman" w:cs="Times New Roman"/>
          <w:b/>
          <w:sz w:val="21"/>
          <w:szCs w:val="21"/>
        </w:rPr>
      </w:pPr>
    </w:p>
    <w:p w14:paraId="7AAD682B" w14:textId="77777777" w:rsidR="00A5073A" w:rsidRDefault="00A5073A" w:rsidP="003F08A8">
      <w:pPr>
        <w:pStyle w:val="a3"/>
        <w:jc w:val="center"/>
        <w:rPr>
          <w:rFonts w:ascii="Times New Roman" w:hAnsi="Times New Roman" w:cs="Times New Roman"/>
          <w:b/>
          <w:sz w:val="21"/>
          <w:szCs w:val="21"/>
        </w:rPr>
      </w:pPr>
    </w:p>
    <w:p w14:paraId="4535F6B6" w14:textId="77777777" w:rsidR="00A5073A" w:rsidRDefault="00A5073A" w:rsidP="003F08A8">
      <w:pPr>
        <w:pStyle w:val="a3"/>
        <w:jc w:val="center"/>
        <w:rPr>
          <w:rFonts w:ascii="Times New Roman" w:hAnsi="Times New Roman" w:cs="Times New Roman"/>
          <w:b/>
          <w:sz w:val="21"/>
          <w:szCs w:val="21"/>
        </w:rPr>
      </w:pPr>
    </w:p>
    <w:p w14:paraId="247D9BA3" w14:textId="77777777" w:rsidR="00A5073A" w:rsidRDefault="00A5073A" w:rsidP="003F08A8">
      <w:pPr>
        <w:pStyle w:val="a3"/>
        <w:jc w:val="center"/>
        <w:rPr>
          <w:rFonts w:ascii="Times New Roman" w:hAnsi="Times New Roman" w:cs="Times New Roman"/>
          <w:b/>
          <w:sz w:val="21"/>
          <w:szCs w:val="21"/>
        </w:rPr>
      </w:pPr>
    </w:p>
    <w:p w14:paraId="02EFF9C7" w14:textId="77777777" w:rsidR="00A5073A" w:rsidRDefault="00A5073A" w:rsidP="003F08A8">
      <w:pPr>
        <w:pStyle w:val="a3"/>
        <w:jc w:val="center"/>
        <w:rPr>
          <w:rFonts w:ascii="Times New Roman" w:hAnsi="Times New Roman" w:cs="Times New Roman"/>
          <w:b/>
          <w:sz w:val="21"/>
          <w:szCs w:val="21"/>
        </w:rPr>
      </w:pPr>
    </w:p>
    <w:p w14:paraId="07E27407" w14:textId="77777777" w:rsidR="00A5073A" w:rsidRPr="00BE4854" w:rsidRDefault="00A5073A" w:rsidP="003F08A8">
      <w:pPr>
        <w:pStyle w:val="a3"/>
        <w:jc w:val="center"/>
        <w:rPr>
          <w:rFonts w:ascii="Times New Roman" w:hAnsi="Times New Roman" w:cs="Times New Roman"/>
          <w:b/>
          <w:sz w:val="28"/>
          <w:szCs w:val="28"/>
        </w:rPr>
      </w:pPr>
    </w:p>
    <w:p w14:paraId="7C449E64" w14:textId="77777777" w:rsidR="00BE4854" w:rsidRDefault="00E81944" w:rsidP="003F08A8">
      <w:pPr>
        <w:pStyle w:val="a3"/>
        <w:jc w:val="center"/>
        <w:rPr>
          <w:rFonts w:ascii="Times New Roman" w:hAnsi="Times New Roman" w:cs="Times New Roman"/>
          <w:b/>
          <w:sz w:val="28"/>
          <w:szCs w:val="28"/>
        </w:rPr>
      </w:pPr>
      <w:r w:rsidRPr="00BE4854">
        <w:rPr>
          <w:rFonts w:ascii="Times New Roman" w:hAnsi="Times New Roman" w:cs="Times New Roman"/>
          <w:b/>
          <w:sz w:val="28"/>
          <w:szCs w:val="28"/>
        </w:rPr>
        <w:t>Общие условия</w:t>
      </w:r>
      <w:r w:rsidR="003B57C9" w:rsidRPr="00BE4854">
        <w:rPr>
          <w:rFonts w:ascii="Times New Roman" w:hAnsi="Times New Roman" w:cs="Times New Roman"/>
          <w:b/>
          <w:sz w:val="28"/>
          <w:szCs w:val="28"/>
        </w:rPr>
        <w:br/>
      </w:r>
      <w:r w:rsidR="00F9048D" w:rsidRPr="00BE4854">
        <w:rPr>
          <w:rFonts w:ascii="Times New Roman" w:hAnsi="Times New Roman" w:cs="Times New Roman"/>
          <w:b/>
          <w:sz w:val="28"/>
          <w:szCs w:val="28"/>
        </w:rPr>
        <w:t xml:space="preserve">предоставления  </w:t>
      </w:r>
      <w:r w:rsidR="004731B9" w:rsidRPr="00BE4854">
        <w:rPr>
          <w:rFonts w:ascii="Times New Roman" w:hAnsi="Times New Roman" w:cs="Times New Roman"/>
          <w:b/>
          <w:sz w:val="28"/>
          <w:szCs w:val="28"/>
        </w:rPr>
        <w:t xml:space="preserve"> потребительск</w:t>
      </w:r>
      <w:r w:rsidR="00F9048D" w:rsidRPr="00BE4854">
        <w:rPr>
          <w:rFonts w:ascii="Times New Roman" w:hAnsi="Times New Roman" w:cs="Times New Roman"/>
          <w:b/>
          <w:sz w:val="28"/>
          <w:szCs w:val="28"/>
        </w:rPr>
        <w:t>их</w:t>
      </w:r>
      <w:r w:rsidR="004731B9" w:rsidRPr="00BE4854">
        <w:rPr>
          <w:rFonts w:ascii="Times New Roman" w:hAnsi="Times New Roman" w:cs="Times New Roman"/>
          <w:b/>
          <w:sz w:val="28"/>
          <w:szCs w:val="28"/>
        </w:rPr>
        <w:t xml:space="preserve"> </w:t>
      </w:r>
      <w:r w:rsidR="00F9048D" w:rsidRPr="00BE4854">
        <w:rPr>
          <w:rFonts w:ascii="Times New Roman" w:hAnsi="Times New Roman" w:cs="Times New Roman"/>
          <w:b/>
          <w:sz w:val="28"/>
          <w:szCs w:val="28"/>
        </w:rPr>
        <w:t xml:space="preserve"> </w:t>
      </w:r>
      <w:r w:rsidR="004731B9" w:rsidRPr="00BE4854">
        <w:rPr>
          <w:rFonts w:ascii="Times New Roman" w:hAnsi="Times New Roman" w:cs="Times New Roman"/>
          <w:b/>
          <w:sz w:val="28"/>
          <w:szCs w:val="28"/>
        </w:rPr>
        <w:t>кредит</w:t>
      </w:r>
      <w:r w:rsidR="00F9048D" w:rsidRPr="00BE4854">
        <w:rPr>
          <w:rFonts w:ascii="Times New Roman" w:hAnsi="Times New Roman" w:cs="Times New Roman"/>
          <w:b/>
          <w:sz w:val="28"/>
          <w:szCs w:val="28"/>
        </w:rPr>
        <w:t xml:space="preserve">ов физическим лицам </w:t>
      </w:r>
    </w:p>
    <w:p w14:paraId="55A2A728" w14:textId="0FB05C16" w:rsidR="00E81944" w:rsidRPr="00BE4854" w:rsidRDefault="00BE4854" w:rsidP="00F9048D">
      <w:pPr>
        <w:pStyle w:val="a3"/>
        <w:jc w:val="center"/>
        <w:rPr>
          <w:rFonts w:ascii="Times New Roman" w:hAnsi="Times New Roman" w:cs="Times New Roman"/>
          <w:b/>
          <w:sz w:val="28"/>
          <w:szCs w:val="28"/>
        </w:rPr>
      </w:pPr>
      <w:r w:rsidRPr="00BE4854">
        <w:rPr>
          <w:rFonts w:ascii="Times New Roman" w:hAnsi="Times New Roman" w:cs="Times New Roman"/>
          <w:b/>
          <w:sz w:val="28"/>
          <w:szCs w:val="28"/>
        </w:rPr>
        <w:t>В</w:t>
      </w:r>
      <w:r>
        <w:rPr>
          <w:rFonts w:ascii="Times New Roman" w:hAnsi="Times New Roman" w:cs="Times New Roman"/>
          <w:b/>
          <w:sz w:val="28"/>
          <w:szCs w:val="28"/>
        </w:rPr>
        <w:t xml:space="preserve"> </w:t>
      </w:r>
      <w:r w:rsidR="004731B9" w:rsidRPr="00BE4854">
        <w:rPr>
          <w:rFonts w:ascii="Times New Roman" w:hAnsi="Times New Roman" w:cs="Times New Roman"/>
          <w:b/>
          <w:sz w:val="28"/>
          <w:szCs w:val="28"/>
        </w:rPr>
        <w:t xml:space="preserve"> АО КБ «Солидарность»</w:t>
      </w:r>
      <w:r w:rsidR="004731B9" w:rsidRPr="00BE4854">
        <w:rPr>
          <w:rFonts w:ascii="Times New Roman" w:hAnsi="Times New Roman" w:cs="Times New Roman"/>
          <w:b/>
          <w:sz w:val="28"/>
          <w:szCs w:val="28"/>
        </w:rPr>
        <w:br/>
      </w:r>
    </w:p>
    <w:p w14:paraId="6DBBF3AD" w14:textId="77777777" w:rsidR="00080E66" w:rsidRPr="00BE4854" w:rsidRDefault="00080E66" w:rsidP="00803DEE">
      <w:pPr>
        <w:pStyle w:val="a3"/>
        <w:spacing w:before="240"/>
        <w:jc w:val="both"/>
        <w:rPr>
          <w:rFonts w:ascii="Times New Roman" w:hAnsi="Times New Roman" w:cs="Times New Roman"/>
          <w:sz w:val="28"/>
          <w:szCs w:val="28"/>
        </w:rPr>
      </w:pPr>
    </w:p>
    <w:p w14:paraId="76E3CDD8" w14:textId="77777777" w:rsidR="00080E66" w:rsidRDefault="00080E66" w:rsidP="00803DEE">
      <w:pPr>
        <w:pStyle w:val="a3"/>
        <w:spacing w:before="240"/>
        <w:jc w:val="both"/>
        <w:rPr>
          <w:rFonts w:ascii="Times New Roman" w:hAnsi="Times New Roman" w:cs="Times New Roman"/>
          <w:sz w:val="21"/>
          <w:szCs w:val="21"/>
        </w:rPr>
      </w:pPr>
    </w:p>
    <w:p w14:paraId="2F636379" w14:textId="77777777" w:rsidR="00080E66" w:rsidRDefault="00080E66" w:rsidP="00803DEE">
      <w:pPr>
        <w:pStyle w:val="a3"/>
        <w:spacing w:before="240"/>
        <w:jc w:val="both"/>
        <w:rPr>
          <w:rFonts w:ascii="Times New Roman" w:hAnsi="Times New Roman" w:cs="Times New Roman"/>
          <w:sz w:val="21"/>
          <w:szCs w:val="21"/>
        </w:rPr>
      </w:pPr>
    </w:p>
    <w:p w14:paraId="7F897C64" w14:textId="77777777" w:rsidR="00080E66" w:rsidRDefault="00080E66" w:rsidP="00803DEE">
      <w:pPr>
        <w:pStyle w:val="a3"/>
        <w:spacing w:before="240"/>
        <w:jc w:val="both"/>
        <w:rPr>
          <w:rFonts w:ascii="Times New Roman" w:hAnsi="Times New Roman" w:cs="Times New Roman"/>
          <w:sz w:val="21"/>
          <w:szCs w:val="21"/>
        </w:rPr>
      </w:pPr>
    </w:p>
    <w:p w14:paraId="43ECF2AC" w14:textId="77777777" w:rsidR="00080E66" w:rsidRDefault="00080E66" w:rsidP="00803DEE">
      <w:pPr>
        <w:pStyle w:val="a3"/>
        <w:spacing w:before="240"/>
        <w:jc w:val="both"/>
        <w:rPr>
          <w:rFonts w:ascii="Times New Roman" w:hAnsi="Times New Roman" w:cs="Times New Roman"/>
          <w:sz w:val="21"/>
          <w:szCs w:val="21"/>
        </w:rPr>
      </w:pPr>
    </w:p>
    <w:p w14:paraId="059E0371" w14:textId="77777777" w:rsidR="00080E66" w:rsidRDefault="00080E66" w:rsidP="00803DEE">
      <w:pPr>
        <w:pStyle w:val="a3"/>
        <w:spacing w:before="240"/>
        <w:jc w:val="both"/>
        <w:rPr>
          <w:rFonts w:ascii="Times New Roman" w:hAnsi="Times New Roman" w:cs="Times New Roman"/>
          <w:sz w:val="21"/>
          <w:szCs w:val="21"/>
        </w:rPr>
      </w:pPr>
    </w:p>
    <w:p w14:paraId="274F97B4" w14:textId="77777777" w:rsidR="00080E66" w:rsidRDefault="00080E66" w:rsidP="00803DEE">
      <w:pPr>
        <w:pStyle w:val="a3"/>
        <w:spacing w:before="240"/>
        <w:jc w:val="both"/>
        <w:rPr>
          <w:rFonts w:ascii="Times New Roman" w:hAnsi="Times New Roman" w:cs="Times New Roman"/>
          <w:sz w:val="21"/>
          <w:szCs w:val="21"/>
        </w:rPr>
      </w:pPr>
    </w:p>
    <w:p w14:paraId="268810C5" w14:textId="77777777" w:rsidR="00080E66" w:rsidRDefault="00080E66" w:rsidP="00803DEE">
      <w:pPr>
        <w:pStyle w:val="a3"/>
        <w:spacing w:before="240"/>
        <w:jc w:val="both"/>
        <w:rPr>
          <w:rFonts w:ascii="Times New Roman" w:hAnsi="Times New Roman" w:cs="Times New Roman"/>
          <w:sz w:val="21"/>
          <w:szCs w:val="21"/>
        </w:rPr>
      </w:pPr>
    </w:p>
    <w:p w14:paraId="63DE6CE3" w14:textId="77777777" w:rsidR="00080E66" w:rsidRDefault="00080E66" w:rsidP="00803DEE">
      <w:pPr>
        <w:pStyle w:val="a3"/>
        <w:spacing w:before="240"/>
        <w:jc w:val="both"/>
        <w:rPr>
          <w:rFonts w:ascii="Times New Roman" w:hAnsi="Times New Roman" w:cs="Times New Roman"/>
          <w:sz w:val="21"/>
          <w:szCs w:val="21"/>
        </w:rPr>
      </w:pPr>
    </w:p>
    <w:p w14:paraId="2885398E" w14:textId="77777777" w:rsidR="00080E66" w:rsidRDefault="00080E66" w:rsidP="00803DEE">
      <w:pPr>
        <w:pStyle w:val="a3"/>
        <w:spacing w:before="240"/>
        <w:jc w:val="both"/>
        <w:rPr>
          <w:rFonts w:ascii="Times New Roman" w:hAnsi="Times New Roman" w:cs="Times New Roman"/>
          <w:sz w:val="21"/>
          <w:szCs w:val="21"/>
        </w:rPr>
      </w:pPr>
    </w:p>
    <w:p w14:paraId="36D64AC6" w14:textId="77777777" w:rsidR="00080E66" w:rsidRDefault="00080E66" w:rsidP="00803DEE">
      <w:pPr>
        <w:pStyle w:val="a3"/>
        <w:spacing w:before="240"/>
        <w:jc w:val="both"/>
        <w:rPr>
          <w:rFonts w:ascii="Times New Roman" w:hAnsi="Times New Roman" w:cs="Times New Roman"/>
          <w:sz w:val="21"/>
          <w:szCs w:val="21"/>
        </w:rPr>
      </w:pPr>
    </w:p>
    <w:p w14:paraId="430BB8ED" w14:textId="77777777" w:rsidR="00080E66" w:rsidRDefault="00080E66" w:rsidP="00803DEE">
      <w:pPr>
        <w:pStyle w:val="a3"/>
        <w:spacing w:before="240"/>
        <w:jc w:val="both"/>
        <w:rPr>
          <w:rFonts w:ascii="Times New Roman" w:hAnsi="Times New Roman" w:cs="Times New Roman"/>
          <w:sz w:val="21"/>
          <w:szCs w:val="21"/>
        </w:rPr>
      </w:pPr>
    </w:p>
    <w:p w14:paraId="3E11B90C" w14:textId="77777777" w:rsidR="00080E66" w:rsidRDefault="00080E66" w:rsidP="00803DEE">
      <w:pPr>
        <w:pStyle w:val="a3"/>
        <w:spacing w:before="240"/>
        <w:jc w:val="both"/>
        <w:rPr>
          <w:rFonts w:ascii="Times New Roman" w:hAnsi="Times New Roman" w:cs="Times New Roman"/>
          <w:sz w:val="21"/>
          <w:szCs w:val="21"/>
        </w:rPr>
      </w:pPr>
    </w:p>
    <w:p w14:paraId="74AC83A5" w14:textId="77777777" w:rsidR="00080E66" w:rsidRDefault="00080E66" w:rsidP="00803DEE">
      <w:pPr>
        <w:pStyle w:val="a3"/>
        <w:spacing w:before="240"/>
        <w:jc w:val="both"/>
        <w:rPr>
          <w:rFonts w:ascii="Times New Roman" w:hAnsi="Times New Roman" w:cs="Times New Roman"/>
          <w:sz w:val="21"/>
          <w:szCs w:val="21"/>
        </w:rPr>
      </w:pPr>
    </w:p>
    <w:p w14:paraId="44D21E1B" w14:textId="77777777" w:rsidR="00080E66" w:rsidRDefault="00080E66" w:rsidP="00803DEE">
      <w:pPr>
        <w:pStyle w:val="a3"/>
        <w:spacing w:before="240"/>
        <w:jc w:val="both"/>
        <w:rPr>
          <w:rFonts w:ascii="Times New Roman" w:hAnsi="Times New Roman" w:cs="Times New Roman"/>
          <w:sz w:val="21"/>
          <w:szCs w:val="21"/>
        </w:rPr>
      </w:pPr>
    </w:p>
    <w:p w14:paraId="7BBFE3FC" w14:textId="77777777" w:rsidR="00080E66" w:rsidRDefault="00080E66" w:rsidP="00803DEE">
      <w:pPr>
        <w:pStyle w:val="a3"/>
        <w:spacing w:before="240"/>
        <w:jc w:val="both"/>
        <w:rPr>
          <w:rFonts w:ascii="Times New Roman" w:hAnsi="Times New Roman" w:cs="Times New Roman"/>
          <w:sz w:val="21"/>
          <w:szCs w:val="21"/>
        </w:rPr>
      </w:pPr>
    </w:p>
    <w:p w14:paraId="3587D830" w14:textId="77777777" w:rsidR="00080E66" w:rsidRDefault="00080E66" w:rsidP="00803DEE">
      <w:pPr>
        <w:pStyle w:val="a3"/>
        <w:spacing w:before="240"/>
        <w:jc w:val="both"/>
        <w:rPr>
          <w:rFonts w:ascii="Times New Roman" w:hAnsi="Times New Roman" w:cs="Times New Roman"/>
          <w:sz w:val="21"/>
          <w:szCs w:val="21"/>
        </w:rPr>
      </w:pPr>
    </w:p>
    <w:p w14:paraId="6233CE38" w14:textId="77777777" w:rsidR="00080E66" w:rsidRDefault="00080E66" w:rsidP="00803DEE">
      <w:pPr>
        <w:pStyle w:val="a3"/>
        <w:spacing w:before="240"/>
        <w:jc w:val="both"/>
        <w:rPr>
          <w:rFonts w:ascii="Times New Roman" w:hAnsi="Times New Roman" w:cs="Times New Roman"/>
          <w:sz w:val="21"/>
          <w:szCs w:val="21"/>
        </w:rPr>
      </w:pPr>
    </w:p>
    <w:sdt>
      <w:sdtPr>
        <w:rPr>
          <w:rFonts w:asciiTheme="minorHAnsi" w:eastAsiaTheme="minorHAnsi" w:hAnsiTheme="minorHAnsi" w:cstheme="minorBidi"/>
          <w:color w:val="auto"/>
          <w:sz w:val="22"/>
          <w:szCs w:val="22"/>
          <w:lang w:eastAsia="en-US"/>
        </w:rPr>
        <w:id w:val="1872409083"/>
        <w:docPartObj>
          <w:docPartGallery w:val="Table of Contents"/>
          <w:docPartUnique/>
        </w:docPartObj>
      </w:sdtPr>
      <w:sdtEndPr>
        <w:rPr>
          <w:b/>
          <w:bCs/>
        </w:rPr>
      </w:sdtEndPr>
      <w:sdtContent>
        <w:p w14:paraId="332ECCE9" w14:textId="4E589808" w:rsidR="00F621CF" w:rsidRPr="00F621CF" w:rsidRDefault="00F621CF" w:rsidP="00F621CF">
          <w:pPr>
            <w:pStyle w:val="af3"/>
            <w:tabs>
              <w:tab w:val="left" w:pos="426"/>
            </w:tabs>
            <w:rPr>
              <w:color w:val="auto"/>
            </w:rPr>
          </w:pPr>
          <w:r w:rsidRPr="00F621CF">
            <w:rPr>
              <w:color w:val="auto"/>
            </w:rPr>
            <w:t>Оглавление</w:t>
          </w:r>
        </w:p>
        <w:p w14:paraId="088E2E17" w14:textId="5F9221E5" w:rsidR="00F621CF" w:rsidRDefault="00F621CF" w:rsidP="00F621CF">
          <w:pPr>
            <w:pStyle w:val="11"/>
            <w:tabs>
              <w:tab w:val="left" w:pos="426"/>
              <w:tab w:val="right" w:leader="dot" w:pos="9741"/>
            </w:tabs>
            <w:rPr>
              <w:rFonts w:eastAsiaTheme="minorEastAsia"/>
              <w:noProof/>
              <w:lang w:eastAsia="ru-RU"/>
            </w:rPr>
          </w:pPr>
          <w:r>
            <w:fldChar w:fldCharType="begin"/>
          </w:r>
          <w:r>
            <w:instrText xml:space="preserve"> TOC \o "1-3" \h \z \u </w:instrText>
          </w:r>
          <w:r>
            <w:fldChar w:fldCharType="separate"/>
          </w:r>
          <w:hyperlink w:anchor="_Toc7516742" w:history="1">
            <w:r w:rsidRPr="00182EAC">
              <w:rPr>
                <w:rStyle w:val="af4"/>
                <w:rFonts w:ascii="Times New Roman" w:hAnsi="Times New Roman" w:cs="Times New Roman"/>
                <w:noProof/>
              </w:rPr>
              <w:t>1.</w:t>
            </w:r>
            <w:r>
              <w:rPr>
                <w:rFonts w:eastAsiaTheme="minorEastAsia"/>
                <w:noProof/>
                <w:lang w:eastAsia="ru-RU"/>
              </w:rPr>
              <w:tab/>
            </w:r>
            <w:r w:rsidRPr="00182EAC">
              <w:rPr>
                <w:rStyle w:val="af4"/>
                <w:rFonts w:ascii="Times New Roman" w:hAnsi="Times New Roman" w:cs="Times New Roman"/>
                <w:noProof/>
              </w:rPr>
              <w:t>Термины, понятия, определения, используемые в настоящих общих условиях.</w:t>
            </w:r>
            <w:r>
              <w:rPr>
                <w:noProof/>
                <w:webHidden/>
              </w:rPr>
              <w:tab/>
            </w:r>
            <w:r>
              <w:rPr>
                <w:noProof/>
                <w:webHidden/>
              </w:rPr>
              <w:fldChar w:fldCharType="begin"/>
            </w:r>
            <w:r>
              <w:rPr>
                <w:noProof/>
                <w:webHidden/>
              </w:rPr>
              <w:instrText xml:space="preserve"> PAGEREF _Toc7516742 \h </w:instrText>
            </w:r>
            <w:r>
              <w:rPr>
                <w:noProof/>
                <w:webHidden/>
              </w:rPr>
            </w:r>
            <w:r>
              <w:rPr>
                <w:noProof/>
                <w:webHidden/>
              </w:rPr>
              <w:fldChar w:fldCharType="separate"/>
            </w:r>
            <w:r w:rsidR="005E7576">
              <w:rPr>
                <w:noProof/>
                <w:webHidden/>
              </w:rPr>
              <w:t>3</w:t>
            </w:r>
            <w:r>
              <w:rPr>
                <w:noProof/>
                <w:webHidden/>
              </w:rPr>
              <w:fldChar w:fldCharType="end"/>
            </w:r>
          </w:hyperlink>
        </w:p>
        <w:p w14:paraId="518ACABF" w14:textId="08E4B2FA" w:rsidR="00F621CF" w:rsidRDefault="009429C8" w:rsidP="00F621CF">
          <w:pPr>
            <w:pStyle w:val="11"/>
            <w:tabs>
              <w:tab w:val="left" w:pos="426"/>
              <w:tab w:val="right" w:leader="dot" w:pos="9741"/>
            </w:tabs>
            <w:rPr>
              <w:rFonts w:eastAsiaTheme="minorEastAsia"/>
              <w:noProof/>
              <w:lang w:eastAsia="ru-RU"/>
            </w:rPr>
          </w:pPr>
          <w:hyperlink w:anchor="_Toc7516743" w:history="1">
            <w:r w:rsidR="00F621CF" w:rsidRPr="00182EAC">
              <w:rPr>
                <w:rStyle w:val="af4"/>
                <w:rFonts w:ascii="Times New Roman" w:hAnsi="Times New Roman" w:cs="Times New Roman"/>
                <w:noProof/>
              </w:rPr>
              <w:t>2.</w:t>
            </w:r>
            <w:r w:rsidR="00F621CF">
              <w:rPr>
                <w:rFonts w:eastAsiaTheme="minorEastAsia"/>
                <w:noProof/>
                <w:lang w:eastAsia="ru-RU"/>
              </w:rPr>
              <w:tab/>
            </w:r>
            <w:r w:rsidR="00F621CF" w:rsidRPr="00182EAC">
              <w:rPr>
                <w:rStyle w:val="af4"/>
                <w:rFonts w:ascii="Times New Roman" w:hAnsi="Times New Roman" w:cs="Times New Roman"/>
                <w:noProof/>
              </w:rPr>
              <w:t>Общие условия</w:t>
            </w:r>
            <w:r w:rsidR="00F621CF">
              <w:rPr>
                <w:noProof/>
                <w:webHidden/>
              </w:rPr>
              <w:tab/>
            </w:r>
            <w:r w:rsidR="00F621CF">
              <w:rPr>
                <w:noProof/>
                <w:webHidden/>
              </w:rPr>
              <w:fldChar w:fldCharType="begin"/>
            </w:r>
            <w:r w:rsidR="00F621CF">
              <w:rPr>
                <w:noProof/>
                <w:webHidden/>
              </w:rPr>
              <w:instrText xml:space="preserve"> PAGEREF _Toc7516743 \h </w:instrText>
            </w:r>
            <w:r w:rsidR="00F621CF">
              <w:rPr>
                <w:noProof/>
                <w:webHidden/>
              </w:rPr>
            </w:r>
            <w:r w:rsidR="00F621CF">
              <w:rPr>
                <w:noProof/>
                <w:webHidden/>
              </w:rPr>
              <w:fldChar w:fldCharType="separate"/>
            </w:r>
            <w:r w:rsidR="005E7576">
              <w:rPr>
                <w:noProof/>
                <w:webHidden/>
              </w:rPr>
              <w:t>4</w:t>
            </w:r>
            <w:r w:rsidR="00F621CF">
              <w:rPr>
                <w:noProof/>
                <w:webHidden/>
              </w:rPr>
              <w:fldChar w:fldCharType="end"/>
            </w:r>
          </w:hyperlink>
        </w:p>
        <w:p w14:paraId="5490E989" w14:textId="0DE94BE8" w:rsidR="00F621CF" w:rsidRDefault="009429C8" w:rsidP="00F621CF">
          <w:pPr>
            <w:pStyle w:val="11"/>
            <w:tabs>
              <w:tab w:val="left" w:pos="426"/>
              <w:tab w:val="right" w:leader="dot" w:pos="9741"/>
            </w:tabs>
            <w:rPr>
              <w:rFonts w:eastAsiaTheme="minorEastAsia"/>
              <w:noProof/>
              <w:lang w:eastAsia="ru-RU"/>
            </w:rPr>
          </w:pPr>
          <w:hyperlink w:anchor="_Toc7516744" w:history="1">
            <w:r w:rsidR="00F621CF" w:rsidRPr="00182EAC">
              <w:rPr>
                <w:rStyle w:val="af4"/>
                <w:rFonts w:ascii="Times New Roman" w:hAnsi="Times New Roman" w:cs="Times New Roman"/>
                <w:noProof/>
              </w:rPr>
              <w:t>3.</w:t>
            </w:r>
            <w:r w:rsidR="00F621CF">
              <w:rPr>
                <w:rFonts w:eastAsiaTheme="minorEastAsia"/>
                <w:noProof/>
                <w:lang w:eastAsia="ru-RU"/>
              </w:rPr>
              <w:tab/>
            </w:r>
            <w:r w:rsidR="00F621CF" w:rsidRPr="00182EAC">
              <w:rPr>
                <w:rStyle w:val="af4"/>
                <w:rFonts w:ascii="Times New Roman" w:hAnsi="Times New Roman" w:cs="Times New Roman"/>
                <w:noProof/>
              </w:rPr>
              <w:t>Порядок присоединения Заемщика к Общим условиям Кредитного договора и заключение Договора</w:t>
            </w:r>
            <w:r w:rsidR="00F621CF">
              <w:rPr>
                <w:noProof/>
                <w:webHidden/>
              </w:rPr>
              <w:tab/>
            </w:r>
            <w:r w:rsidR="00F621CF">
              <w:rPr>
                <w:noProof/>
                <w:webHidden/>
              </w:rPr>
              <w:fldChar w:fldCharType="begin"/>
            </w:r>
            <w:r w:rsidR="00F621CF">
              <w:rPr>
                <w:noProof/>
                <w:webHidden/>
              </w:rPr>
              <w:instrText xml:space="preserve"> PAGEREF _Toc7516744 \h </w:instrText>
            </w:r>
            <w:r w:rsidR="00F621CF">
              <w:rPr>
                <w:noProof/>
                <w:webHidden/>
              </w:rPr>
            </w:r>
            <w:r w:rsidR="00F621CF">
              <w:rPr>
                <w:noProof/>
                <w:webHidden/>
              </w:rPr>
              <w:fldChar w:fldCharType="separate"/>
            </w:r>
            <w:r w:rsidR="005E7576">
              <w:rPr>
                <w:noProof/>
                <w:webHidden/>
              </w:rPr>
              <w:t>5</w:t>
            </w:r>
            <w:r w:rsidR="00F621CF">
              <w:rPr>
                <w:noProof/>
                <w:webHidden/>
              </w:rPr>
              <w:fldChar w:fldCharType="end"/>
            </w:r>
          </w:hyperlink>
        </w:p>
        <w:p w14:paraId="565C190A" w14:textId="273DA3E3" w:rsidR="00F621CF" w:rsidRDefault="009429C8" w:rsidP="00F621CF">
          <w:pPr>
            <w:pStyle w:val="11"/>
            <w:tabs>
              <w:tab w:val="left" w:pos="426"/>
              <w:tab w:val="right" w:leader="dot" w:pos="9741"/>
            </w:tabs>
            <w:rPr>
              <w:rFonts w:eastAsiaTheme="minorEastAsia"/>
              <w:noProof/>
              <w:lang w:eastAsia="ru-RU"/>
            </w:rPr>
          </w:pPr>
          <w:hyperlink w:anchor="_Toc7516745" w:history="1">
            <w:r w:rsidR="00F621CF" w:rsidRPr="00182EAC">
              <w:rPr>
                <w:rStyle w:val="af4"/>
                <w:rFonts w:ascii="Times New Roman" w:hAnsi="Times New Roman" w:cs="Times New Roman"/>
                <w:noProof/>
              </w:rPr>
              <w:t>4.</w:t>
            </w:r>
            <w:r w:rsidR="00F621CF">
              <w:rPr>
                <w:rFonts w:eastAsiaTheme="minorEastAsia"/>
                <w:noProof/>
                <w:lang w:eastAsia="ru-RU"/>
              </w:rPr>
              <w:tab/>
            </w:r>
            <w:r w:rsidR="00F621CF" w:rsidRPr="00182EAC">
              <w:rPr>
                <w:rStyle w:val="af4"/>
                <w:rFonts w:ascii="Times New Roman" w:hAnsi="Times New Roman" w:cs="Times New Roman"/>
                <w:noProof/>
              </w:rPr>
              <w:t>Предмет Договора и условия предоставления кредита</w:t>
            </w:r>
            <w:r w:rsidR="00F621CF">
              <w:rPr>
                <w:noProof/>
                <w:webHidden/>
              </w:rPr>
              <w:tab/>
            </w:r>
            <w:r w:rsidR="00F621CF">
              <w:rPr>
                <w:noProof/>
                <w:webHidden/>
              </w:rPr>
              <w:fldChar w:fldCharType="begin"/>
            </w:r>
            <w:r w:rsidR="00F621CF">
              <w:rPr>
                <w:noProof/>
                <w:webHidden/>
              </w:rPr>
              <w:instrText xml:space="preserve"> PAGEREF _Toc7516745 \h </w:instrText>
            </w:r>
            <w:r w:rsidR="00F621CF">
              <w:rPr>
                <w:noProof/>
                <w:webHidden/>
              </w:rPr>
            </w:r>
            <w:r w:rsidR="00F621CF">
              <w:rPr>
                <w:noProof/>
                <w:webHidden/>
              </w:rPr>
              <w:fldChar w:fldCharType="separate"/>
            </w:r>
            <w:r w:rsidR="005E7576">
              <w:rPr>
                <w:noProof/>
                <w:webHidden/>
              </w:rPr>
              <w:t>6</w:t>
            </w:r>
            <w:r w:rsidR="00F621CF">
              <w:rPr>
                <w:noProof/>
                <w:webHidden/>
              </w:rPr>
              <w:fldChar w:fldCharType="end"/>
            </w:r>
          </w:hyperlink>
        </w:p>
        <w:p w14:paraId="26398088" w14:textId="5CF4ACD6" w:rsidR="00F621CF" w:rsidRDefault="009429C8" w:rsidP="00F621CF">
          <w:pPr>
            <w:pStyle w:val="11"/>
            <w:tabs>
              <w:tab w:val="left" w:pos="426"/>
              <w:tab w:val="right" w:leader="dot" w:pos="9741"/>
            </w:tabs>
            <w:rPr>
              <w:rFonts w:eastAsiaTheme="minorEastAsia"/>
              <w:noProof/>
              <w:lang w:eastAsia="ru-RU"/>
            </w:rPr>
          </w:pPr>
          <w:hyperlink w:anchor="_Toc7516746" w:history="1">
            <w:r w:rsidR="00F621CF" w:rsidRPr="00182EAC">
              <w:rPr>
                <w:rStyle w:val="af4"/>
                <w:rFonts w:ascii="Times New Roman" w:hAnsi="Times New Roman" w:cs="Times New Roman"/>
                <w:noProof/>
              </w:rPr>
              <w:t>5.</w:t>
            </w:r>
            <w:r w:rsidR="00F621CF">
              <w:rPr>
                <w:rFonts w:eastAsiaTheme="minorEastAsia"/>
                <w:noProof/>
                <w:lang w:eastAsia="ru-RU"/>
              </w:rPr>
              <w:tab/>
            </w:r>
            <w:r w:rsidR="00F621CF" w:rsidRPr="00182EAC">
              <w:rPr>
                <w:rStyle w:val="af4"/>
                <w:rFonts w:ascii="Times New Roman" w:hAnsi="Times New Roman" w:cs="Times New Roman"/>
                <w:noProof/>
              </w:rPr>
              <w:t>Порядок предоставление и использования кредита</w:t>
            </w:r>
            <w:r w:rsidR="00F621CF">
              <w:rPr>
                <w:noProof/>
                <w:webHidden/>
              </w:rPr>
              <w:tab/>
            </w:r>
            <w:r w:rsidR="00F621CF">
              <w:rPr>
                <w:noProof/>
                <w:webHidden/>
              </w:rPr>
              <w:fldChar w:fldCharType="begin"/>
            </w:r>
            <w:r w:rsidR="00F621CF">
              <w:rPr>
                <w:noProof/>
                <w:webHidden/>
              </w:rPr>
              <w:instrText xml:space="preserve"> PAGEREF _Toc7516746 \h </w:instrText>
            </w:r>
            <w:r w:rsidR="00F621CF">
              <w:rPr>
                <w:noProof/>
                <w:webHidden/>
              </w:rPr>
            </w:r>
            <w:r w:rsidR="00F621CF">
              <w:rPr>
                <w:noProof/>
                <w:webHidden/>
              </w:rPr>
              <w:fldChar w:fldCharType="separate"/>
            </w:r>
            <w:r w:rsidR="005E7576">
              <w:rPr>
                <w:noProof/>
                <w:webHidden/>
              </w:rPr>
              <w:t>6</w:t>
            </w:r>
            <w:r w:rsidR="00F621CF">
              <w:rPr>
                <w:noProof/>
                <w:webHidden/>
              </w:rPr>
              <w:fldChar w:fldCharType="end"/>
            </w:r>
          </w:hyperlink>
        </w:p>
        <w:p w14:paraId="0704AA77" w14:textId="194DDDB8" w:rsidR="00F621CF" w:rsidRDefault="009429C8" w:rsidP="00F621CF">
          <w:pPr>
            <w:pStyle w:val="11"/>
            <w:tabs>
              <w:tab w:val="left" w:pos="426"/>
              <w:tab w:val="right" w:leader="dot" w:pos="9741"/>
            </w:tabs>
            <w:rPr>
              <w:rFonts w:eastAsiaTheme="minorEastAsia"/>
              <w:noProof/>
              <w:lang w:eastAsia="ru-RU"/>
            </w:rPr>
          </w:pPr>
          <w:hyperlink w:anchor="_Toc7516747" w:history="1">
            <w:r w:rsidR="00F621CF" w:rsidRPr="00182EAC">
              <w:rPr>
                <w:rStyle w:val="af4"/>
                <w:rFonts w:ascii="Times New Roman" w:hAnsi="Times New Roman" w:cs="Times New Roman"/>
                <w:noProof/>
              </w:rPr>
              <w:t>6.</w:t>
            </w:r>
            <w:r w:rsidR="00F621CF">
              <w:rPr>
                <w:rFonts w:eastAsiaTheme="minorEastAsia"/>
                <w:noProof/>
                <w:lang w:eastAsia="ru-RU"/>
              </w:rPr>
              <w:tab/>
            </w:r>
            <w:r w:rsidR="00F621CF" w:rsidRPr="00182EAC">
              <w:rPr>
                <w:rStyle w:val="af4"/>
                <w:rFonts w:ascii="Times New Roman" w:hAnsi="Times New Roman" w:cs="Times New Roman"/>
                <w:noProof/>
              </w:rPr>
              <w:t>Порядок возврата кредита и уплаты процентов за пользование Кредитом</w:t>
            </w:r>
            <w:r w:rsidR="00F621CF">
              <w:rPr>
                <w:noProof/>
                <w:webHidden/>
              </w:rPr>
              <w:tab/>
            </w:r>
            <w:r w:rsidR="00F621CF">
              <w:rPr>
                <w:noProof/>
                <w:webHidden/>
              </w:rPr>
              <w:fldChar w:fldCharType="begin"/>
            </w:r>
            <w:r w:rsidR="00F621CF">
              <w:rPr>
                <w:noProof/>
                <w:webHidden/>
              </w:rPr>
              <w:instrText xml:space="preserve"> PAGEREF _Toc7516747 \h </w:instrText>
            </w:r>
            <w:r w:rsidR="00F621CF">
              <w:rPr>
                <w:noProof/>
                <w:webHidden/>
              </w:rPr>
            </w:r>
            <w:r w:rsidR="00F621CF">
              <w:rPr>
                <w:noProof/>
                <w:webHidden/>
              </w:rPr>
              <w:fldChar w:fldCharType="separate"/>
            </w:r>
            <w:r w:rsidR="005E7576">
              <w:rPr>
                <w:noProof/>
                <w:webHidden/>
              </w:rPr>
              <w:t>7</w:t>
            </w:r>
            <w:r w:rsidR="00F621CF">
              <w:rPr>
                <w:noProof/>
                <w:webHidden/>
              </w:rPr>
              <w:fldChar w:fldCharType="end"/>
            </w:r>
          </w:hyperlink>
        </w:p>
        <w:p w14:paraId="590C4E87" w14:textId="328F15C3" w:rsidR="00F621CF" w:rsidRDefault="009429C8" w:rsidP="00F621CF">
          <w:pPr>
            <w:pStyle w:val="11"/>
            <w:tabs>
              <w:tab w:val="left" w:pos="426"/>
              <w:tab w:val="right" w:leader="dot" w:pos="9741"/>
            </w:tabs>
            <w:rPr>
              <w:rFonts w:eastAsiaTheme="minorEastAsia"/>
              <w:noProof/>
              <w:lang w:eastAsia="ru-RU"/>
            </w:rPr>
          </w:pPr>
          <w:hyperlink w:anchor="_Toc7516748" w:history="1">
            <w:r w:rsidR="00F621CF" w:rsidRPr="00182EAC">
              <w:rPr>
                <w:rStyle w:val="af4"/>
                <w:rFonts w:ascii="Times New Roman" w:hAnsi="Times New Roman" w:cs="Times New Roman"/>
                <w:noProof/>
              </w:rPr>
              <w:t>7.</w:t>
            </w:r>
            <w:r w:rsidR="00F621CF">
              <w:rPr>
                <w:rFonts w:eastAsiaTheme="minorEastAsia"/>
                <w:noProof/>
                <w:lang w:eastAsia="ru-RU"/>
              </w:rPr>
              <w:tab/>
            </w:r>
            <w:r w:rsidR="00F621CF" w:rsidRPr="00182EAC">
              <w:rPr>
                <w:rStyle w:val="af4"/>
                <w:rFonts w:ascii="Times New Roman" w:hAnsi="Times New Roman" w:cs="Times New Roman"/>
                <w:noProof/>
              </w:rPr>
              <w:t>Обеспечение исполнения обязательств</w:t>
            </w:r>
            <w:r w:rsidR="00F621CF">
              <w:rPr>
                <w:noProof/>
                <w:webHidden/>
              </w:rPr>
              <w:tab/>
            </w:r>
            <w:r w:rsidR="00F621CF">
              <w:rPr>
                <w:noProof/>
                <w:webHidden/>
              </w:rPr>
              <w:fldChar w:fldCharType="begin"/>
            </w:r>
            <w:r w:rsidR="00F621CF">
              <w:rPr>
                <w:noProof/>
                <w:webHidden/>
              </w:rPr>
              <w:instrText xml:space="preserve"> PAGEREF _Toc7516748 \h </w:instrText>
            </w:r>
            <w:r w:rsidR="00F621CF">
              <w:rPr>
                <w:noProof/>
                <w:webHidden/>
              </w:rPr>
            </w:r>
            <w:r w:rsidR="00F621CF">
              <w:rPr>
                <w:noProof/>
                <w:webHidden/>
              </w:rPr>
              <w:fldChar w:fldCharType="separate"/>
            </w:r>
            <w:r w:rsidR="005E7576">
              <w:rPr>
                <w:noProof/>
                <w:webHidden/>
              </w:rPr>
              <w:t>9</w:t>
            </w:r>
            <w:r w:rsidR="00F621CF">
              <w:rPr>
                <w:noProof/>
                <w:webHidden/>
              </w:rPr>
              <w:fldChar w:fldCharType="end"/>
            </w:r>
          </w:hyperlink>
        </w:p>
        <w:p w14:paraId="482D6CD4" w14:textId="34E8EEEE" w:rsidR="00F621CF" w:rsidRDefault="009429C8" w:rsidP="00F621CF">
          <w:pPr>
            <w:pStyle w:val="11"/>
            <w:tabs>
              <w:tab w:val="left" w:pos="426"/>
              <w:tab w:val="right" w:leader="dot" w:pos="9741"/>
            </w:tabs>
            <w:rPr>
              <w:rFonts w:eastAsiaTheme="minorEastAsia"/>
              <w:noProof/>
              <w:lang w:eastAsia="ru-RU"/>
            </w:rPr>
          </w:pPr>
          <w:hyperlink w:anchor="_Toc7516749" w:history="1">
            <w:r w:rsidR="00F621CF" w:rsidRPr="00182EAC">
              <w:rPr>
                <w:rStyle w:val="af4"/>
                <w:rFonts w:ascii="Times New Roman" w:hAnsi="Times New Roman" w:cs="Times New Roman"/>
                <w:noProof/>
              </w:rPr>
              <w:t>8.</w:t>
            </w:r>
            <w:r w:rsidR="00F621CF">
              <w:rPr>
                <w:rFonts w:eastAsiaTheme="minorEastAsia"/>
                <w:noProof/>
                <w:lang w:eastAsia="ru-RU"/>
              </w:rPr>
              <w:tab/>
            </w:r>
            <w:r w:rsidR="00F621CF" w:rsidRPr="00182EAC">
              <w:rPr>
                <w:rStyle w:val="af4"/>
                <w:rFonts w:ascii="Times New Roman" w:hAnsi="Times New Roman" w:cs="Times New Roman"/>
                <w:noProof/>
              </w:rPr>
              <w:t>Досрочное погашение Кредита</w:t>
            </w:r>
            <w:r w:rsidR="00F621CF">
              <w:rPr>
                <w:noProof/>
                <w:webHidden/>
              </w:rPr>
              <w:tab/>
            </w:r>
            <w:r w:rsidR="00F621CF">
              <w:rPr>
                <w:noProof/>
                <w:webHidden/>
              </w:rPr>
              <w:fldChar w:fldCharType="begin"/>
            </w:r>
            <w:r w:rsidR="00F621CF">
              <w:rPr>
                <w:noProof/>
                <w:webHidden/>
              </w:rPr>
              <w:instrText xml:space="preserve"> PAGEREF _Toc7516749 \h </w:instrText>
            </w:r>
            <w:r w:rsidR="00F621CF">
              <w:rPr>
                <w:noProof/>
                <w:webHidden/>
              </w:rPr>
            </w:r>
            <w:r w:rsidR="00F621CF">
              <w:rPr>
                <w:noProof/>
                <w:webHidden/>
              </w:rPr>
              <w:fldChar w:fldCharType="separate"/>
            </w:r>
            <w:r w:rsidR="005E7576">
              <w:rPr>
                <w:noProof/>
                <w:webHidden/>
              </w:rPr>
              <w:t>9</w:t>
            </w:r>
            <w:r w:rsidR="00F621CF">
              <w:rPr>
                <w:noProof/>
                <w:webHidden/>
              </w:rPr>
              <w:fldChar w:fldCharType="end"/>
            </w:r>
          </w:hyperlink>
        </w:p>
        <w:p w14:paraId="11B4EE6A" w14:textId="447BC70D" w:rsidR="00F621CF" w:rsidRDefault="009429C8" w:rsidP="00F621CF">
          <w:pPr>
            <w:pStyle w:val="11"/>
            <w:tabs>
              <w:tab w:val="left" w:pos="426"/>
              <w:tab w:val="right" w:leader="dot" w:pos="9741"/>
            </w:tabs>
            <w:rPr>
              <w:rFonts w:eastAsiaTheme="minorEastAsia"/>
              <w:noProof/>
              <w:lang w:eastAsia="ru-RU"/>
            </w:rPr>
          </w:pPr>
          <w:hyperlink w:anchor="_Toc7516750" w:history="1">
            <w:r w:rsidR="00F621CF" w:rsidRPr="00182EAC">
              <w:rPr>
                <w:rStyle w:val="af4"/>
                <w:rFonts w:ascii="Times New Roman" w:hAnsi="Times New Roman" w:cs="Times New Roman"/>
                <w:noProof/>
              </w:rPr>
              <w:t>9.</w:t>
            </w:r>
            <w:r w:rsidR="00F621CF">
              <w:rPr>
                <w:rFonts w:eastAsiaTheme="minorEastAsia"/>
                <w:noProof/>
                <w:lang w:eastAsia="ru-RU"/>
              </w:rPr>
              <w:tab/>
            </w:r>
            <w:r w:rsidR="00F621CF" w:rsidRPr="00182EAC">
              <w:rPr>
                <w:rStyle w:val="af4"/>
                <w:rFonts w:ascii="Times New Roman" w:hAnsi="Times New Roman" w:cs="Times New Roman"/>
                <w:noProof/>
              </w:rPr>
              <w:t>Основания для досрочного истребования Кредита</w:t>
            </w:r>
            <w:r w:rsidR="00F621CF">
              <w:rPr>
                <w:noProof/>
                <w:webHidden/>
              </w:rPr>
              <w:tab/>
            </w:r>
            <w:r w:rsidR="00F621CF">
              <w:rPr>
                <w:noProof/>
                <w:webHidden/>
              </w:rPr>
              <w:fldChar w:fldCharType="begin"/>
            </w:r>
            <w:r w:rsidR="00F621CF">
              <w:rPr>
                <w:noProof/>
                <w:webHidden/>
              </w:rPr>
              <w:instrText xml:space="preserve"> PAGEREF _Toc7516750 \h </w:instrText>
            </w:r>
            <w:r w:rsidR="00F621CF">
              <w:rPr>
                <w:noProof/>
                <w:webHidden/>
              </w:rPr>
            </w:r>
            <w:r w:rsidR="00F621CF">
              <w:rPr>
                <w:noProof/>
                <w:webHidden/>
              </w:rPr>
              <w:fldChar w:fldCharType="separate"/>
            </w:r>
            <w:r w:rsidR="005E7576">
              <w:rPr>
                <w:noProof/>
                <w:webHidden/>
              </w:rPr>
              <w:t>10</w:t>
            </w:r>
            <w:r w:rsidR="00F621CF">
              <w:rPr>
                <w:noProof/>
                <w:webHidden/>
              </w:rPr>
              <w:fldChar w:fldCharType="end"/>
            </w:r>
          </w:hyperlink>
        </w:p>
        <w:p w14:paraId="652B1379" w14:textId="3F134172" w:rsidR="00F621CF" w:rsidRDefault="009429C8" w:rsidP="00F621CF">
          <w:pPr>
            <w:pStyle w:val="11"/>
            <w:tabs>
              <w:tab w:val="left" w:pos="426"/>
              <w:tab w:val="left" w:pos="660"/>
              <w:tab w:val="right" w:leader="dot" w:pos="9741"/>
            </w:tabs>
            <w:rPr>
              <w:rFonts w:eastAsiaTheme="minorEastAsia"/>
              <w:noProof/>
              <w:lang w:eastAsia="ru-RU"/>
            </w:rPr>
          </w:pPr>
          <w:hyperlink w:anchor="_Toc7516751" w:history="1">
            <w:r w:rsidR="00F621CF" w:rsidRPr="00182EAC">
              <w:rPr>
                <w:rStyle w:val="af4"/>
                <w:rFonts w:ascii="Times New Roman" w:hAnsi="Times New Roman" w:cs="Times New Roman"/>
                <w:noProof/>
              </w:rPr>
              <w:t>10.</w:t>
            </w:r>
            <w:r w:rsidR="00F621CF">
              <w:rPr>
                <w:rFonts w:eastAsiaTheme="minorEastAsia"/>
                <w:noProof/>
                <w:lang w:eastAsia="ru-RU"/>
              </w:rPr>
              <w:tab/>
            </w:r>
            <w:r w:rsidR="00F621CF" w:rsidRPr="00182EAC">
              <w:rPr>
                <w:rStyle w:val="af4"/>
                <w:rFonts w:ascii="Times New Roman" w:hAnsi="Times New Roman" w:cs="Times New Roman"/>
                <w:noProof/>
              </w:rPr>
              <w:t>Обязанности Заемщика:</w:t>
            </w:r>
            <w:r w:rsidR="00F621CF">
              <w:rPr>
                <w:noProof/>
                <w:webHidden/>
              </w:rPr>
              <w:tab/>
            </w:r>
            <w:r w:rsidR="00F621CF">
              <w:rPr>
                <w:noProof/>
                <w:webHidden/>
              </w:rPr>
              <w:fldChar w:fldCharType="begin"/>
            </w:r>
            <w:r w:rsidR="00F621CF">
              <w:rPr>
                <w:noProof/>
                <w:webHidden/>
              </w:rPr>
              <w:instrText xml:space="preserve"> PAGEREF _Toc7516751 \h </w:instrText>
            </w:r>
            <w:r w:rsidR="00F621CF">
              <w:rPr>
                <w:noProof/>
                <w:webHidden/>
              </w:rPr>
            </w:r>
            <w:r w:rsidR="00F621CF">
              <w:rPr>
                <w:noProof/>
                <w:webHidden/>
              </w:rPr>
              <w:fldChar w:fldCharType="separate"/>
            </w:r>
            <w:r w:rsidR="005E7576">
              <w:rPr>
                <w:noProof/>
                <w:webHidden/>
              </w:rPr>
              <w:t>10</w:t>
            </w:r>
            <w:r w:rsidR="00F621CF">
              <w:rPr>
                <w:noProof/>
                <w:webHidden/>
              </w:rPr>
              <w:fldChar w:fldCharType="end"/>
            </w:r>
          </w:hyperlink>
        </w:p>
        <w:p w14:paraId="40970749" w14:textId="22438E85" w:rsidR="00F621CF" w:rsidRDefault="009429C8" w:rsidP="00F621CF">
          <w:pPr>
            <w:pStyle w:val="11"/>
            <w:tabs>
              <w:tab w:val="left" w:pos="426"/>
              <w:tab w:val="left" w:pos="660"/>
              <w:tab w:val="right" w:leader="dot" w:pos="9741"/>
            </w:tabs>
            <w:rPr>
              <w:rFonts w:eastAsiaTheme="minorEastAsia"/>
              <w:noProof/>
              <w:lang w:eastAsia="ru-RU"/>
            </w:rPr>
          </w:pPr>
          <w:hyperlink w:anchor="_Toc7516752" w:history="1">
            <w:r w:rsidR="00F621CF" w:rsidRPr="00182EAC">
              <w:rPr>
                <w:rStyle w:val="af4"/>
                <w:rFonts w:ascii="Times New Roman" w:hAnsi="Times New Roman" w:cs="Times New Roman"/>
                <w:noProof/>
              </w:rPr>
              <w:t>11.</w:t>
            </w:r>
            <w:r w:rsidR="00F621CF">
              <w:rPr>
                <w:rFonts w:eastAsiaTheme="minorEastAsia"/>
                <w:noProof/>
                <w:lang w:eastAsia="ru-RU"/>
              </w:rPr>
              <w:tab/>
            </w:r>
            <w:r w:rsidR="00F621CF" w:rsidRPr="00182EAC">
              <w:rPr>
                <w:rStyle w:val="af4"/>
                <w:rFonts w:ascii="Times New Roman" w:hAnsi="Times New Roman" w:cs="Times New Roman"/>
                <w:noProof/>
              </w:rPr>
              <w:t>Обязанности Банка по Кредитному договору</w:t>
            </w:r>
            <w:r w:rsidR="00F621CF">
              <w:rPr>
                <w:noProof/>
                <w:webHidden/>
              </w:rPr>
              <w:tab/>
            </w:r>
            <w:r w:rsidR="00F621CF">
              <w:rPr>
                <w:noProof/>
                <w:webHidden/>
              </w:rPr>
              <w:fldChar w:fldCharType="begin"/>
            </w:r>
            <w:r w:rsidR="00F621CF">
              <w:rPr>
                <w:noProof/>
                <w:webHidden/>
              </w:rPr>
              <w:instrText xml:space="preserve"> PAGEREF _Toc7516752 \h </w:instrText>
            </w:r>
            <w:r w:rsidR="00F621CF">
              <w:rPr>
                <w:noProof/>
                <w:webHidden/>
              </w:rPr>
            </w:r>
            <w:r w:rsidR="00F621CF">
              <w:rPr>
                <w:noProof/>
                <w:webHidden/>
              </w:rPr>
              <w:fldChar w:fldCharType="separate"/>
            </w:r>
            <w:r w:rsidR="005E7576">
              <w:rPr>
                <w:noProof/>
                <w:webHidden/>
              </w:rPr>
              <w:t>11</w:t>
            </w:r>
            <w:r w:rsidR="00F621CF">
              <w:rPr>
                <w:noProof/>
                <w:webHidden/>
              </w:rPr>
              <w:fldChar w:fldCharType="end"/>
            </w:r>
          </w:hyperlink>
        </w:p>
        <w:p w14:paraId="7CFF5ECC" w14:textId="0AABEBCE" w:rsidR="00F621CF" w:rsidRDefault="009429C8" w:rsidP="00F621CF">
          <w:pPr>
            <w:pStyle w:val="11"/>
            <w:tabs>
              <w:tab w:val="left" w:pos="426"/>
              <w:tab w:val="left" w:pos="660"/>
              <w:tab w:val="right" w:leader="dot" w:pos="9741"/>
            </w:tabs>
            <w:rPr>
              <w:rFonts w:eastAsiaTheme="minorEastAsia"/>
              <w:noProof/>
              <w:lang w:eastAsia="ru-RU"/>
            </w:rPr>
          </w:pPr>
          <w:hyperlink w:anchor="_Toc7516753" w:history="1">
            <w:r w:rsidR="00F621CF" w:rsidRPr="00182EAC">
              <w:rPr>
                <w:rStyle w:val="af4"/>
                <w:rFonts w:ascii="Times New Roman" w:hAnsi="Times New Roman" w:cs="Times New Roman"/>
                <w:noProof/>
              </w:rPr>
              <w:t>12.</w:t>
            </w:r>
            <w:r w:rsidR="00F621CF">
              <w:rPr>
                <w:rFonts w:eastAsiaTheme="minorEastAsia"/>
                <w:noProof/>
                <w:lang w:eastAsia="ru-RU"/>
              </w:rPr>
              <w:tab/>
            </w:r>
            <w:r w:rsidR="00F621CF" w:rsidRPr="00182EAC">
              <w:rPr>
                <w:rStyle w:val="af4"/>
                <w:rFonts w:ascii="Times New Roman" w:hAnsi="Times New Roman" w:cs="Times New Roman"/>
                <w:noProof/>
              </w:rPr>
              <w:t>Права Заемщика по Кредитному договору</w:t>
            </w:r>
            <w:r w:rsidR="00F621CF">
              <w:rPr>
                <w:noProof/>
                <w:webHidden/>
              </w:rPr>
              <w:tab/>
            </w:r>
            <w:r w:rsidR="00F621CF">
              <w:rPr>
                <w:noProof/>
                <w:webHidden/>
              </w:rPr>
              <w:fldChar w:fldCharType="begin"/>
            </w:r>
            <w:r w:rsidR="00F621CF">
              <w:rPr>
                <w:noProof/>
                <w:webHidden/>
              </w:rPr>
              <w:instrText xml:space="preserve"> PAGEREF _Toc7516753 \h </w:instrText>
            </w:r>
            <w:r w:rsidR="00F621CF">
              <w:rPr>
                <w:noProof/>
                <w:webHidden/>
              </w:rPr>
            </w:r>
            <w:r w:rsidR="00F621CF">
              <w:rPr>
                <w:noProof/>
                <w:webHidden/>
              </w:rPr>
              <w:fldChar w:fldCharType="separate"/>
            </w:r>
            <w:r w:rsidR="005E7576">
              <w:rPr>
                <w:noProof/>
                <w:webHidden/>
              </w:rPr>
              <w:t>12</w:t>
            </w:r>
            <w:r w:rsidR="00F621CF">
              <w:rPr>
                <w:noProof/>
                <w:webHidden/>
              </w:rPr>
              <w:fldChar w:fldCharType="end"/>
            </w:r>
          </w:hyperlink>
        </w:p>
        <w:p w14:paraId="6BE4ABCC" w14:textId="13A90086" w:rsidR="00F621CF" w:rsidRDefault="009429C8" w:rsidP="00F621CF">
          <w:pPr>
            <w:pStyle w:val="11"/>
            <w:tabs>
              <w:tab w:val="left" w:pos="426"/>
              <w:tab w:val="left" w:pos="660"/>
              <w:tab w:val="right" w:leader="dot" w:pos="9741"/>
            </w:tabs>
            <w:rPr>
              <w:rFonts w:eastAsiaTheme="minorEastAsia"/>
              <w:noProof/>
              <w:lang w:eastAsia="ru-RU"/>
            </w:rPr>
          </w:pPr>
          <w:hyperlink w:anchor="_Toc7516754" w:history="1">
            <w:r w:rsidR="00F621CF" w:rsidRPr="00182EAC">
              <w:rPr>
                <w:rStyle w:val="af4"/>
                <w:rFonts w:ascii="Times New Roman" w:hAnsi="Times New Roman" w:cs="Times New Roman"/>
                <w:noProof/>
              </w:rPr>
              <w:t>13.</w:t>
            </w:r>
            <w:r w:rsidR="00F621CF">
              <w:rPr>
                <w:rFonts w:eastAsiaTheme="minorEastAsia"/>
                <w:noProof/>
                <w:lang w:eastAsia="ru-RU"/>
              </w:rPr>
              <w:tab/>
            </w:r>
            <w:r w:rsidR="00F621CF" w:rsidRPr="00182EAC">
              <w:rPr>
                <w:rStyle w:val="af4"/>
                <w:rFonts w:ascii="Times New Roman" w:hAnsi="Times New Roman" w:cs="Times New Roman"/>
                <w:noProof/>
              </w:rPr>
              <w:t>Права Банка по кредитному договору</w:t>
            </w:r>
            <w:r w:rsidR="00F621CF">
              <w:rPr>
                <w:noProof/>
                <w:webHidden/>
              </w:rPr>
              <w:tab/>
            </w:r>
            <w:r w:rsidR="00F621CF">
              <w:rPr>
                <w:noProof/>
                <w:webHidden/>
              </w:rPr>
              <w:fldChar w:fldCharType="begin"/>
            </w:r>
            <w:r w:rsidR="00F621CF">
              <w:rPr>
                <w:noProof/>
                <w:webHidden/>
              </w:rPr>
              <w:instrText xml:space="preserve"> PAGEREF _Toc7516754 \h </w:instrText>
            </w:r>
            <w:r w:rsidR="00F621CF">
              <w:rPr>
                <w:noProof/>
                <w:webHidden/>
              </w:rPr>
            </w:r>
            <w:r w:rsidR="00F621CF">
              <w:rPr>
                <w:noProof/>
                <w:webHidden/>
              </w:rPr>
              <w:fldChar w:fldCharType="separate"/>
            </w:r>
            <w:r w:rsidR="005E7576">
              <w:rPr>
                <w:noProof/>
                <w:webHidden/>
              </w:rPr>
              <w:t>12</w:t>
            </w:r>
            <w:r w:rsidR="00F621CF">
              <w:rPr>
                <w:noProof/>
                <w:webHidden/>
              </w:rPr>
              <w:fldChar w:fldCharType="end"/>
            </w:r>
          </w:hyperlink>
        </w:p>
        <w:p w14:paraId="3E9F9C55" w14:textId="0825E62A" w:rsidR="00F621CF" w:rsidRDefault="009429C8" w:rsidP="00F621CF">
          <w:pPr>
            <w:pStyle w:val="11"/>
            <w:tabs>
              <w:tab w:val="left" w:pos="426"/>
              <w:tab w:val="left" w:pos="660"/>
              <w:tab w:val="right" w:leader="dot" w:pos="9741"/>
            </w:tabs>
            <w:rPr>
              <w:rFonts w:eastAsiaTheme="minorEastAsia"/>
              <w:noProof/>
              <w:lang w:eastAsia="ru-RU"/>
            </w:rPr>
          </w:pPr>
          <w:hyperlink w:anchor="_Toc7516755" w:history="1">
            <w:r w:rsidR="00F621CF" w:rsidRPr="00182EAC">
              <w:rPr>
                <w:rStyle w:val="af4"/>
                <w:rFonts w:ascii="Times New Roman" w:hAnsi="Times New Roman" w:cs="Times New Roman"/>
                <w:noProof/>
              </w:rPr>
              <w:t>14.</w:t>
            </w:r>
            <w:r w:rsidR="00F621CF">
              <w:rPr>
                <w:rFonts w:eastAsiaTheme="minorEastAsia"/>
                <w:noProof/>
                <w:lang w:eastAsia="ru-RU"/>
              </w:rPr>
              <w:tab/>
            </w:r>
            <w:r w:rsidR="00F621CF" w:rsidRPr="00182EAC">
              <w:rPr>
                <w:rStyle w:val="af4"/>
                <w:rFonts w:ascii="Times New Roman" w:hAnsi="Times New Roman" w:cs="Times New Roman"/>
                <w:noProof/>
              </w:rPr>
              <w:t>Иные условия</w:t>
            </w:r>
            <w:r w:rsidR="00F621CF">
              <w:rPr>
                <w:noProof/>
                <w:webHidden/>
              </w:rPr>
              <w:tab/>
            </w:r>
            <w:r w:rsidR="00F621CF">
              <w:rPr>
                <w:noProof/>
                <w:webHidden/>
              </w:rPr>
              <w:fldChar w:fldCharType="begin"/>
            </w:r>
            <w:r w:rsidR="00F621CF">
              <w:rPr>
                <w:noProof/>
                <w:webHidden/>
              </w:rPr>
              <w:instrText xml:space="preserve"> PAGEREF _Toc7516755 \h </w:instrText>
            </w:r>
            <w:r w:rsidR="00F621CF">
              <w:rPr>
                <w:noProof/>
                <w:webHidden/>
              </w:rPr>
            </w:r>
            <w:r w:rsidR="00F621CF">
              <w:rPr>
                <w:noProof/>
                <w:webHidden/>
              </w:rPr>
              <w:fldChar w:fldCharType="separate"/>
            </w:r>
            <w:r w:rsidR="005E7576">
              <w:rPr>
                <w:noProof/>
                <w:webHidden/>
              </w:rPr>
              <w:t>13</w:t>
            </w:r>
            <w:r w:rsidR="00F621CF">
              <w:rPr>
                <w:noProof/>
                <w:webHidden/>
              </w:rPr>
              <w:fldChar w:fldCharType="end"/>
            </w:r>
          </w:hyperlink>
        </w:p>
        <w:p w14:paraId="0C3D4006" w14:textId="3FB15EAE" w:rsidR="00F621CF" w:rsidRDefault="009429C8" w:rsidP="00F621CF">
          <w:pPr>
            <w:pStyle w:val="11"/>
            <w:tabs>
              <w:tab w:val="left" w:pos="426"/>
              <w:tab w:val="left" w:pos="660"/>
              <w:tab w:val="right" w:leader="dot" w:pos="9741"/>
            </w:tabs>
            <w:rPr>
              <w:rFonts w:eastAsiaTheme="minorEastAsia"/>
              <w:noProof/>
              <w:lang w:eastAsia="ru-RU"/>
            </w:rPr>
          </w:pPr>
          <w:hyperlink w:anchor="_Toc7516756" w:history="1">
            <w:r w:rsidR="00F621CF" w:rsidRPr="00182EAC">
              <w:rPr>
                <w:rStyle w:val="af4"/>
                <w:rFonts w:ascii="Times New Roman" w:hAnsi="Times New Roman" w:cs="Times New Roman"/>
                <w:noProof/>
              </w:rPr>
              <w:t>15.</w:t>
            </w:r>
            <w:r w:rsidR="00F621CF">
              <w:rPr>
                <w:rFonts w:eastAsiaTheme="minorEastAsia"/>
                <w:noProof/>
                <w:lang w:eastAsia="ru-RU"/>
              </w:rPr>
              <w:tab/>
            </w:r>
            <w:r w:rsidR="00F621CF" w:rsidRPr="00182EAC">
              <w:rPr>
                <w:rStyle w:val="af4"/>
                <w:rFonts w:ascii="Times New Roman" w:hAnsi="Times New Roman" w:cs="Times New Roman"/>
                <w:noProof/>
              </w:rPr>
              <w:t>Прочие положения</w:t>
            </w:r>
            <w:r w:rsidR="00F621CF">
              <w:rPr>
                <w:noProof/>
                <w:webHidden/>
              </w:rPr>
              <w:tab/>
            </w:r>
            <w:r w:rsidR="00F621CF">
              <w:rPr>
                <w:noProof/>
                <w:webHidden/>
              </w:rPr>
              <w:fldChar w:fldCharType="begin"/>
            </w:r>
            <w:r w:rsidR="00F621CF">
              <w:rPr>
                <w:noProof/>
                <w:webHidden/>
              </w:rPr>
              <w:instrText xml:space="preserve"> PAGEREF _Toc7516756 \h </w:instrText>
            </w:r>
            <w:r w:rsidR="00F621CF">
              <w:rPr>
                <w:noProof/>
                <w:webHidden/>
              </w:rPr>
            </w:r>
            <w:r w:rsidR="00F621CF">
              <w:rPr>
                <w:noProof/>
                <w:webHidden/>
              </w:rPr>
              <w:fldChar w:fldCharType="separate"/>
            </w:r>
            <w:r w:rsidR="005E7576">
              <w:rPr>
                <w:noProof/>
                <w:webHidden/>
              </w:rPr>
              <w:t>13</w:t>
            </w:r>
            <w:r w:rsidR="00F621CF">
              <w:rPr>
                <w:noProof/>
                <w:webHidden/>
              </w:rPr>
              <w:fldChar w:fldCharType="end"/>
            </w:r>
          </w:hyperlink>
        </w:p>
        <w:p w14:paraId="2577D8B1" w14:textId="0F0F05A7" w:rsidR="00F621CF" w:rsidRDefault="00F621CF" w:rsidP="00F621CF">
          <w:pPr>
            <w:tabs>
              <w:tab w:val="left" w:pos="426"/>
            </w:tabs>
          </w:pPr>
          <w:r>
            <w:rPr>
              <w:b/>
              <w:bCs/>
            </w:rPr>
            <w:fldChar w:fldCharType="end"/>
          </w:r>
        </w:p>
      </w:sdtContent>
    </w:sdt>
    <w:p w14:paraId="0FF7DEE6" w14:textId="77777777" w:rsidR="00F621CF" w:rsidRDefault="00F621CF" w:rsidP="00803DEE">
      <w:pPr>
        <w:pStyle w:val="a3"/>
        <w:spacing w:before="240"/>
        <w:jc w:val="both"/>
        <w:rPr>
          <w:rFonts w:ascii="Times New Roman" w:hAnsi="Times New Roman" w:cs="Times New Roman"/>
          <w:b/>
          <w:sz w:val="24"/>
          <w:szCs w:val="24"/>
        </w:rPr>
      </w:pPr>
    </w:p>
    <w:p w14:paraId="125A8B8F" w14:textId="36A8B9C0" w:rsidR="00E90E46" w:rsidRDefault="00E90E46" w:rsidP="00E90E46">
      <w:pPr>
        <w:pStyle w:val="a3"/>
        <w:ind w:left="720"/>
        <w:rPr>
          <w:rFonts w:ascii="Times New Roman" w:hAnsi="Times New Roman" w:cs="Times New Roman"/>
          <w:sz w:val="24"/>
          <w:szCs w:val="24"/>
        </w:rPr>
      </w:pPr>
    </w:p>
    <w:p w14:paraId="01EADB90" w14:textId="29F5CA80" w:rsidR="00E90E46" w:rsidRDefault="00E90E46" w:rsidP="00E90E46">
      <w:pPr>
        <w:pStyle w:val="a3"/>
        <w:ind w:left="720"/>
        <w:rPr>
          <w:rFonts w:ascii="Times New Roman" w:hAnsi="Times New Roman" w:cs="Times New Roman"/>
          <w:sz w:val="24"/>
          <w:szCs w:val="24"/>
        </w:rPr>
      </w:pPr>
    </w:p>
    <w:p w14:paraId="55666A44" w14:textId="55079469" w:rsidR="00E90E46" w:rsidRDefault="00E90E46" w:rsidP="00E90E46">
      <w:pPr>
        <w:pStyle w:val="a3"/>
        <w:ind w:left="720"/>
        <w:rPr>
          <w:rFonts w:ascii="Times New Roman" w:hAnsi="Times New Roman" w:cs="Times New Roman"/>
          <w:sz w:val="24"/>
          <w:szCs w:val="24"/>
        </w:rPr>
      </w:pPr>
    </w:p>
    <w:p w14:paraId="1ED55497" w14:textId="791AF387" w:rsidR="00E90E46" w:rsidRDefault="00E90E46" w:rsidP="00E90E46">
      <w:pPr>
        <w:pStyle w:val="a3"/>
        <w:ind w:left="720"/>
        <w:rPr>
          <w:rFonts w:ascii="Times New Roman" w:hAnsi="Times New Roman" w:cs="Times New Roman"/>
          <w:sz w:val="24"/>
          <w:szCs w:val="24"/>
        </w:rPr>
      </w:pPr>
    </w:p>
    <w:p w14:paraId="19FD779C" w14:textId="2BE24F00" w:rsidR="00E90E46" w:rsidRDefault="00E90E46" w:rsidP="00E90E46">
      <w:pPr>
        <w:pStyle w:val="a3"/>
        <w:ind w:left="720"/>
        <w:rPr>
          <w:rFonts w:ascii="Times New Roman" w:hAnsi="Times New Roman" w:cs="Times New Roman"/>
          <w:sz w:val="24"/>
          <w:szCs w:val="24"/>
        </w:rPr>
      </w:pPr>
    </w:p>
    <w:p w14:paraId="23FD76BD" w14:textId="4DC0EBEE" w:rsidR="00E90E46" w:rsidRDefault="00E90E46" w:rsidP="00E90E46">
      <w:pPr>
        <w:pStyle w:val="a3"/>
        <w:ind w:left="720"/>
        <w:rPr>
          <w:rFonts w:ascii="Times New Roman" w:hAnsi="Times New Roman" w:cs="Times New Roman"/>
          <w:sz w:val="24"/>
          <w:szCs w:val="24"/>
        </w:rPr>
      </w:pPr>
    </w:p>
    <w:p w14:paraId="7D27D6EF" w14:textId="7C6D87FB" w:rsidR="00E90E46" w:rsidRDefault="00E90E46" w:rsidP="00E90E46">
      <w:pPr>
        <w:pStyle w:val="a3"/>
        <w:ind w:left="720"/>
        <w:rPr>
          <w:rFonts w:ascii="Times New Roman" w:hAnsi="Times New Roman" w:cs="Times New Roman"/>
          <w:sz w:val="24"/>
          <w:szCs w:val="24"/>
        </w:rPr>
      </w:pPr>
    </w:p>
    <w:p w14:paraId="11069D73" w14:textId="45D30298" w:rsidR="00E90E46" w:rsidRDefault="00E90E46" w:rsidP="00E90E46">
      <w:pPr>
        <w:pStyle w:val="a3"/>
        <w:ind w:left="720"/>
        <w:rPr>
          <w:rFonts w:ascii="Times New Roman" w:hAnsi="Times New Roman" w:cs="Times New Roman"/>
          <w:sz w:val="24"/>
          <w:szCs w:val="24"/>
        </w:rPr>
      </w:pPr>
    </w:p>
    <w:p w14:paraId="4B175570" w14:textId="593589D2" w:rsidR="00E90E46" w:rsidRDefault="00E90E46" w:rsidP="00E90E46">
      <w:pPr>
        <w:pStyle w:val="a3"/>
        <w:ind w:left="720"/>
        <w:rPr>
          <w:rFonts w:ascii="Times New Roman" w:hAnsi="Times New Roman" w:cs="Times New Roman"/>
          <w:sz w:val="24"/>
          <w:szCs w:val="24"/>
        </w:rPr>
      </w:pPr>
    </w:p>
    <w:p w14:paraId="75F518D9" w14:textId="56C73BAF" w:rsidR="00E90E46" w:rsidRDefault="00E90E46" w:rsidP="00E90E46">
      <w:pPr>
        <w:pStyle w:val="a3"/>
        <w:ind w:left="720"/>
        <w:rPr>
          <w:rFonts w:ascii="Times New Roman" w:hAnsi="Times New Roman" w:cs="Times New Roman"/>
          <w:sz w:val="24"/>
          <w:szCs w:val="24"/>
        </w:rPr>
      </w:pPr>
    </w:p>
    <w:p w14:paraId="34499658" w14:textId="06198BC8" w:rsidR="00E90E46" w:rsidRDefault="00E90E46" w:rsidP="00E90E46">
      <w:pPr>
        <w:pStyle w:val="a3"/>
        <w:ind w:left="720"/>
        <w:rPr>
          <w:rFonts w:ascii="Times New Roman" w:hAnsi="Times New Roman" w:cs="Times New Roman"/>
          <w:sz w:val="24"/>
          <w:szCs w:val="24"/>
        </w:rPr>
      </w:pPr>
    </w:p>
    <w:p w14:paraId="1D143B05" w14:textId="2C28ED9C" w:rsidR="00E90E46" w:rsidRDefault="00E90E46" w:rsidP="00E90E46">
      <w:pPr>
        <w:pStyle w:val="a3"/>
        <w:ind w:left="720"/>
        <w:rPr>
          <w:rFonts w:ascii="Times New Roman" w:hAnsi="Times New Roman" w:cs="Times New Roman"/>
          <w:sz w:val="24"/>
          <w:szCs w:val="24"/>
        </w:rPr>
      </w:pPr>
    </w:p>
    <w:p w14:paraId="39303564" w14:textId="097D0E41" w:rsidR="00E90E46" w:rsidRDefault="00E90E46" w:rsidP="00E90E46">
      <w:pPr>
        <w:pStyle w:val="a3"/>
        <w:ind w:left="720"/>
        <w:rPr>
          <w:rFonts w:ascii="Times New Roman" w:hAnsi="Times New Roman" w:cs="Times New Roman"/>
          <w:sz w:val="24"/>
          <w:szCs w:val="24"/>
        </w:rPr>
      </w:pPr>
    </w:p>
    <w:p w14:paraId="1D988DAF" w14:textId="008043A7" w:rsidR="00E90E46" w:rsidRDefault="00E90E46" w:rsidP="00E90E46">
      <w:pPr>
        <w:pStyle w:val="a3"/>
        <w:ind w:left="720"/>
        <w:rPr>
          <w:rFonts w:ascii="Times New Roman" w:hAnsi="Times New Roman" w:cs="Times New Roman"/>
          <w:sz w:val="24"/>
          <w:szCs w:val="24"/>
        </w:rPr>
      </w:pPr>
    </w:p>
    <w:p w14:paraId="53AFFF4F" w14:textId="21E268E5" w:rsidR="00E90E46" w:rsidRDefault="00E90E46" w:rsidP="00E90E46">
      <w:pPr>
        <w:pStyle w:val="a3"/>
        <w:ind w:left="720"/>
        <w:rPr>
          <w:rFonts w:ascii="Times New Roman" w:hAnsi="Times New Roman" w:cs="Times New Roman"/>
          <w:sz w:val="24"/>
          <w:szCs w:val="24"/>
        </w:rPr>
      </w:pPr>
    </w:p>
    <w:p w14:paraId="05DEED6A" w14:textId="5446B547" w:rsidR="00E90E46" w:rsidRDefault="00E90E46" w:rsidP="00E90E46">
      <w:pPr>
        <w:pStyle w:val="a3"/>
        <w:ind w:left="720"/>
        <w:rPr>
          <w:rFonts w:ascii="Times New Roman" w:hAnsi="Times New Roman" w:cs="Times New Roman"/>
          <w:sz w:val="24"/>
          <w:szCs w:val="24"/>
        </w:rPr>
      </w:pPr>
    </w:p>
    <w:p w14:paraId="37A5405B" w14:textId="59A2BB8C" w:rsidR="00E90E46" w:rsidRDefault="00E90E46" w:rsidP="00E90E46">
      <w:pPr>
        <w:pStyle w:val="a3"/>
        <w:ind w:left="720"/>
        <w:rPr>
          <w:rFonts w:ascii="Times New Roman" w:hAnsi="Times New Roman" w:cs="Times New Roman"/>
          <w:sz w:val="24"/>
          <w:szCs w:val="24"/>
        </w:rPr>
      </w:pPr>
    </w:p>
    <w:p w14:paraId="5301D78E" w14:textId="08B7396E" w:rsidR="00E90E46" w:rsidRDefault="00E90E46" w:rsidP="00E90E46">
      <w:pPr>
        <w:pStyle w:val="a3"/>
        <w:ind w:left="720"/>
        <w:rPr>
          <w:rFonts w:ascii="Times New Roman" w:hAnsi="Times New Roman" w:cs="Times New Roman"/>
          <w:sz w:val="24"/>
          <w:szCs w:val="24"/>
        </w:rPr>
      </w:pPr>
    </w:p>
    <w:p w14:paraId="7822F870" w14:textId="70A1EBD4" w:rsidR="00E90E46" w:rsidRDefault="00E90E46" w:rsidP="00E90E46">
      <w:pPr>
        <w:pStyle w:val="a3"/>
        <w:ind w:left="720"/>
        <w:rPr>
          <w:rFonts w:ascii="Times New Roman" w:hAnsi="Times New Roman" w:cs="Times New Roman"/>
          <w:sz w:val="24"/>
          <w:szCs w:val="24"/>
        </w:rPr>
      </w:pPr>
    </w:p>
    <w:p w14:paraId="0EE109B2" w14:textId="6A3DB7DF" w:rsidR="00E90E46" w:rsidRDefault="00E90E46" w:rsidP="00E90E46">
      <w:pPr>
        <w:pStyle w:val="a3"/>
        <w:ind w:left="720"/>
        <w:rPr>
          <w:rFonts w:ascii="Times New Roman" w:hAnsi="Times New Roman" w:cs="Times New Roman"/>
          <w:sz w:val="24"/>
          <w:szCs w:val="24"/>
        </w:rPr>
      </w:pPr>
    </w:p>
    <w:p w14:paraId="5CC3C76B" w14:textId="5DC632CE" w:rsidR="00E90E46" w:rsidRDefault="00E90E46" w:rsidP="00E90E46">
      <w:pPr>
        <w:pStyle w:val="a3"/>
        <w:ind w:left="720"/>
        <w:rPr>
          <w:rFonts w:ascii="Times New Roman" w:hAnsi="Times New Roman" w:cs="Times New Roman"/>
          <w:sz w:val="24"/>
          <w:szCs w:val="24"/>
        </w:rPr>
      </w:pPr>
    </w:p>
    <w:p w14:paraId="1797E7FF" w14:textId="39ABEF57" w:rsidR="00E90E46" w:rsidRDefault="00E90E46" w:rsidP="00E90E46">
      <w:pPr>
        <w:pStyle w:val="a3"/>
        <w:ind w:left="720"/>
        <w:rPr>
          <w:rFonts w:ascii="Times New Roman" w:hAnsi="Times New Roman" w:cs="Times New Roman"/>
          <w:sz w:val="24"/>
          <w:szCs w:val="24"/>
        </w:rPr>
      </w:pPr>
    </w:p>
    <w:p w14:paraId="14099DF2" w14:textId="4FFD0F60" w:rsidR="00E90E46" w:rsidRDefault="00E90E46" w:rsidP="00E90E46">
      <w:pPr>
        <w:pStyle w:val="a3"/>
        <w:ind w:left="720"/>
        <w:rPr>
          <w:rFonts w:ascii="Times New Roman" w:hAnsi="Times New Roman" w:cs="Times New Roman"/>
          <w:sz w:val="24"/>
          <w:szCs w:val="24"/>
        </w:rPr>
      </w:pPr>
    </w:p>
    <w:p w14:paraId="3A43B423" w14:textId="52626985" w:rsidR="00E90E46" w:rsidRDefault="00E90E46" w:rsidP="00E90E46">
      <w:pPr>
        <w:pStyle w:val="a3"/>
        <w:ind w:left="720"/>
        <w:rPr>
          <w:rFonts w:ascii="Times New Roman" w:hAnsi="Times New Roman" w:cs="Times New Roman"/>
          <w:sz w:val="24"/>
          <w:szCs w:val="24"/>
        </w:rPr>
      </w:pPr>
    </w:p>
    <w:p w14:paraId="2477061C" w14:textId="05321E24" w:rsidR="00E90E46" w:rsidRDefault="00E90E46" w:rsidP="00E90E46">
      <w:pPr>
        <w:pStyle w:val="a3"/>
        <w:ind w:left="720"/>
        <w:rPr>
          <w:rFonts w:ascii="Times New Roman" w:hAnsi="Times New Roman" w:cs="Times New Roman"/>
          <w:sz w:val="24"/>
          <w:szCs w:val="24"/>
        </w:rPr>
      </w:pPr>
    </w:p>
    <w:p w14:paraId="6EBB06DE" w14:textId="180370E8" w:rsidR="00E90E46" w:rsidRDefault="00E90E46" w:rsidP="00E90E46">
      <w:pPr>
        <w:pStyle w:val="a3"/>
        <w:ind w:left="720"/>
        <w:rPr>
          <w:rFonts w:ascii="Times New Roman" w:hAnsi="Times New Roman" w:cs="Times New Roman"/>
          <w:sz w:val="24"/>
          <w:szCs w:val="24"/>
        </w:rPr>
      </w:pPr>
    </w:p>
    <w:p w14:paraId="347A648D" w14:textId="439570D0" w:rsidR="00E81944" w:rsidRDefault="00E81944" w:rsidP="00803DEE">
      <w:pPr>
        <w:pStyle w:val="a3"/>
        <w:spacing w:before="240"/>
        <w:jc w:val="both"/>
        <w:rPr>
          <w:rFonts w:ascii="Times New Roman" w:hAnsi="Times New Roman" w:cs="Times New Roman"/>
          <w:sz w:val="21"/>
          <w:szCs w:val="21"/>
        </w:rPr>
      </w:pPr>
      <w:r w:rsidRPr="009022BE">
        <w:rPr>
          <w:rFonts w:ascii="Times New Roman" w:hAnsi="Times New Roman" w:cs="Times New Roman"/>
          <w:sz w:val="21"/>
          <w:szCs w:val="21"/>
        </w:rPr>
        <w:t xml:space="preserve">Общие условия договора </w:t>
      </w:r>
      <w:r w:rsidR="005B1BEE" w:rsidRPr="009022BE">
        <w:rPr>
          <w:rFonts w:ascii="Times New Roman" w:hAnsi="Times New Roman" w:cs="Times New Roman"/>
          <w:sz w:val="21"/>
          <w:szCs w:val="21"/>
        </w:rPr>
        <w:t xml:space="preserve">потребительского кредита </w:t>
      </w:r>
      <w:r w:rsidRPr="009022BE">
        <w:rPr>
          <w:rFonts w:ascii="Times New Roman" w:hAnsi="Times New Roman" w:cs="Times New Roman"/>
          <w:sz w:val="21"/>
          <w:szCs w:val="21"/>
        </w:rPr>
        <w:t>устанавливаются Акционерным</w:t>
      </w:r>
      <w:r w:rsidR="003F08A8" w:rsidRPr="009022BE">
        <w:rPr>
          <w:rFonts w:ascii="Times New Roman" w:hAnsi="Times New Roman" w:cs="Times New Roman"/>
          <w:sz w:val="21"/>
          <w:szCs w:val="21"/>
        </w:rPr>
        <w:t xml:space="preserve"> обществом</w:t>
      </w:r>
      <w:r w:rsidRPr="009022BE">
        <w:rPr>
          <w:rFonts w:ascii="Times New Roman" w:hAnsi="Times New Roman" w:cs="Times New Roman"/>
          <w:sz w:val="21"/>
          <w:szCs w:val="21"/>
        </w:rPr>
        <w:t xml:space="preserve"> коммерчески</w:t>
      </w:r>
      <w:r w:rsidR="003F08A8" w:rsidRPr="009022BE">
        <w:rPr>
          <w:rFonts w:ascii="Times New Roman" w:hAnsi="Times New Roman" w:cs="Times New Roman"/>
          <w:sz w:val="21"/>
          <w:szCs w:val="21"/>
        </w:rPr>
        <w:t>м</w:t>
      </w:r>
      <w:r w:rsidRPr="009022BE">
        <w:rPr>
          <w:rFonts w:ascii="Times New Roman" w:hAnsi="Times New Roman" w:cs="Times New Roman"/>
          <w:sz w:val="21"/>
          <w:szCs w:val="21"/>
        </w:rPr>
        <w:t xml:space="preserve"> банк</w:t>
      </w:r>
      <w:r w:rsidR="003F08A8" w:rsidRPr="009022BE">
        <w:rPr>
          <w:rFonts w:ascii="Times New Roman" w:hAnsi="Times New Roman" w:cs="Times New Roman"/>
          <w:sz w:val="21"/>
          <w:szCs w:val="21"/>
        </w:rPr>
        <w:t>о</w:t>
      </w:r>
      <w:r w:rsidRPr="009022BE">
        <w:rPr>
          <w:rFonts w:ascii="Times New Roman" w:hAnsi="Times New Roman" w:cs="Times New Roman"/>
          <w:sz w:val="21"/>
          <w:szCs w:val="21"/>
        </w:rPr>
        <w:t>м «</w:t>
      </w:r>
      <w:r w:rsidR="003F08A8" w:rsidRPr="009022BE">
        <w:rPr>
          <w:rFonts w:ascii="Times New Roman" w:hAnsi="Times New Roman" w:cs="Times New Roman"/>
          <w:sz w:val="21"/>
          <w:szCs w:val="21"/>
        </w:rPr>
        <w:t>Солидарность</w:t>
      </w:r>
      <w:r w:rsidRPr="009022BE">
        <w:rPr>
          <w:rFonts w:ascii="Times New Roman" w:hAnsi="Times New Roman" w:cs="Times New Roman"/>
          <w:sz w:val="21"/>
          <w:szCs w:val="21"/>
        </w:rPr>
        <w:t>» (далее – Банк) в одностороннем порядке в целях многократного применения, а Заемщик присоединяется к</w:t>
      </w:r>
      <w:r w:rsidR="003F08A8" w:rsidRPr="009022BE">
        <w:rPr>
          <w:rFonts w:ascii="Times New Roman" w:hAnsi="Times New Roman" w:cs="Times New Roman"/>
          <w:sz w:val="21"/>
          <w:szCs w:val="21"/>
        </w:rPr>
        <w:t xml:space="preserve"> </w:t>
      </w:r>
      <w:r w:rsidRPr="009022BE">
        <w:rPr>
          <w:rFonts w:ascii="Times New Roman" w:hAnsi="Times New Roman" w:cs="Times New Roman"/>
          <w:sz w:val="21"/>
          <w:szCs w:val="21"/>
        </w:rPr>
        <w:t>Общим условиям в порядке, предусмотренном настоящими Общими условиями.</w:t>
      </w:r>
    </w:p>
    <w:p w14:paraId="56703788" w14:textId="69C19C48" w:rsidR="00076E7C" w:rsidRPr="00F621CF" w:rsidRDefault="00E90E46" w:rsidP="00F621CF">
      <w:pPr>
        <w:pStyle w:val="a3"/>
        <w:numPr>
          <w:ilvl w:val="0"/>
          <w:numId w:val="2"/>
        </w:numPr>
        <w:ind w:left="0" w:firstLine="0"/>
        <w:jc w:val="center"/>
        <w:rPr>
          <w:rStyle w:val="a9"/>
          <w:rFonts w:ascii="Times New Roman" w:eastAsiaTheme="minorHAnsi" w:hAnsi="Times New Roman" w:cs="Times New Roman"/>
          <w:sz w:val="21"/>
          <w:szCs w:val="21"/>
        </w:rPr>
      </w:pPr>
      <w:bookmarkStart w:id="1" w:name="_Toc7516742"/>
      <w:r w:rsidRPr="00F621CF">
        <w:rPr>
          <w:rStyle w:val="a9"/>
          <w:rFonts w:ascii="Times New Roman" w:eastAsiaTheme="minorHAnsi" w:hAnsi="Times New Roman" w:cs="Times New Roman"/>
          <w:sz w:val="21"/>
          <w:szCs w:val="21"/>
        </w:rPr>
        <w:t>Термины, понятия</w:t>
      </w:r>
      <w:r w:rsidR="00076E7C" w:rsidRPr="00F621CF">
        <w:rPr>
          <w:rStyle w:val="a9"/>
          <w:rFonts w:ascii="Times New Roman" w:eastAsiaTheme="minorHAnsi" w:hAnsi="Times New Roman" w:cs="Times New Roman"/>
          <w:sz w:val="21"/>
          <w:szCs w:val="21"/>
        </w:rPr>
        <w:t>,</w:t>
      </w:r>
      <w:r w:rsidRPr="00F621CF">
        <w:rPr>
          <w:rStyle w:val="a9"/>
          <w:rFonts w:ascii="Times New Roman" w:eastAsiaTheme="minorHAnsi" w:hAnsi="Times New Roman" w:cs="Times New Roman"/>
          <w:sz w:val="21"/>
          <w:szCs w:val="21"/>
        </w:rPr>
        <w:t xml:space="preserve"> </w:t>
      </w:r>
      <w:r w:rsidR="00F621CF" w:rsidRPr="00F621CF">
        <w:rPr>
          <w:rStyle w:val="a9"/>
          <w:rFonts w:ascii="Times New Roman" w:eastAsiaTheme="minorHAnsi" w:hAnsi="Times New Roman" w:cs="Times New Roman"/>
          <w:sz w:val="21"/>
          <w:szCs w:val="21"/>
        </w:rPr>
        <w:t>определения, используемые</w:t>
      </w:r>
      <w:r w:rsidR="00076E7C" w:rsidRPr="00F621CF">
        <w:rPr>
          <w:rStyle w:val="a9"/>
          <w:rFonts w:ascii="Times New Roman" w:eastAsiaTheme="minorHAnsi" w:hAnsi="Times New Roman" w:cs="Times New Roman"/>
          <w:sz w:val="21"/>
          <w:szCs w:val="21"/>
        </w:rPr>
        <w:t xml:space="preserve"> в настоящих общих условиях.</w:t>
      </w:r>
      <w:bookmarkEnd w:id="1"/>
    </w:p>
    <w:p w14:paraId="2A0F5318" w14:textId="1A285D68" w:rsidR="00076E7C" w:rsidRPr="009022BE" w:rsidRDefault="00076E7C" w:rsidP="005054DD">
      <w:pPr>
        <w:numPr>
          <w:ilvl w:val="1"/>
          <w:numId w:val="2"/>
        </w:numPr>
        <w:tabs>
          <w:tab w:val="left" w:pos="284"/>
          <w:tab w:val="left" w:pos="426"/>
        </w:tabs>
        <w:spacing w:before="120" w:after="0" w:line="240" w:lineRule="auto"/>
        <w:ind w:left="0" w:right="-6" w:firstLine="0"/>
        <w:jc w:val="both"/>
        <w:rPr>
          <w:rFonts w:ascii="Times New Roman" w:hAnsi="Times New Roman" w:cs="Times New Roman"/>
          <w:sz w:val="21"/>
          <w:szCs w:val="21"/>
        </w:rPr>
      </w:pPr>
      <w:r w:rsidRPr="009022BE">
        <w:rPr>
          <w:rFonts w:ascii="Times New Roman" w:hAnsi="Times New Roman" w:cs="Times New Roman"/>
          <w:sz w:val="21"/>
          <w:szCs w:val="21"/>
        </w:rPr>
        <w:t>Кредитор</w:t>
      </w:r>
      <w:r w:rsidR="00677243" w:rsidRPr="009022BE">
        <w:rPr>
          <w:rFonts w:ascii="Times New Roman" w:hAnsi="Times New Roman" w:cs="Times New Roman"/>
          <w:sz w:val="21"/>
          <w:szCs w:val="21"/>
        </w:rPr>
        <w:t>, Банк</w:t>
      </w:r>
      <w:r w:rsidRPr="009022BE">
        <w:rPr>
          <w:rFonts w:ascii="Times New Roman" w:hAnsi="Times New Roman" w:cs="Times New Roman"/>
          <w:sz w:val="21"/>
          <w:szCs w:val="21"/>
        </w:rPr>
        <w:t xml:space="preserve"> – Акционерное общество коммерческий банк «Солидарность» (АО КБ «Солидарность»), предоставляющий или предоставивший Потребительский кредит Заемщику</w:t>
      </w:r>
      <w:r w:rsidR="005054DD" w:rsidRPr="009022BE">
        <w:rPr>
          <w:rFonts w:ascii="Times New Roman" w:hAnsi="Times New Roman" w:cs="Times New Roman"/>
          <w:sz w:val="21"/>
          <w:szCs w:val="21"/>
        </w:rPr>
        <w:t xml:space="preserve">. </w:t>
      </w:r>
      <w:r w:rsidRPr="009022BE">
        <w:rPr>
          <w:rFonts w:ascii="Times New Roman" w:hAnsi="Times New Roman" w:cs="Times New Roman"/>
          <w:sz w:val="21"/>
          <w:szCs w:val="21"/>
        </w:rPr>
        <w:t>Генеральная лицензия Банка России № 554. Адрес места нахождения: 443099, г. Самара, ул.</w:t>
      </w:r>
      <w:r w:rsidR="004731B9" w:rsidRPr="009022BE">
        <w:rPr>
          <w:rFonts w:ascii="Times New Roman" w:hAnsi="Times New Roman" w:cs="Times New Roman"/>
          <w:sz w:val="21"/>
          <w:szCs w:val="21"/>
        </w:rPr>
        <w:t xml:space="preserve"> </w:t>
      </w:r>
      <w:r w:rsidRPr="009022BE">
        <w:rPr>
          <w:rFonts w:ascii="Times New Roman" w:hAnsi="Times New Roman" w:cs="Times New Roman"/>
          <w:sz w:val="21"/>
          <w:szCs w:val="21"/>
        </w:rPr>
        <w:t>Куйбышева, д.90</w:t>
      </w:r>
      <w:r w:rsidR="005054DD" w:rsidRPr="009022BE">
        <w:rPr>
          <w:rFonts w:ascii="Times New Roman" w:hAnsi="Times New Roman" w:cs="Times New Roman"/>
          <w:sz w:val="21"/>
          <w:szCs w:val="21"/>
        </w:rPr>
        <w:t>. Т</w:t>
      </w:r>
      <w:r w:rsidRPr="009022BE">
        <w:rPr>
          <w:rFonts w:ascii="Times New Roman" w:hAnsi="Times New Roman" w:cs="Times New Roman"/>
          <w:sz w:val="21"/>
          <w:szCs w:val="21"/>
        </w:rPr>
        <w:t>ел</w:t>
      </w:r>
      <w:r w:rsidR="005054DD" w:rsidRPr="009022BE">
        <w:rPr>
          <w:rFonts w:ascii="Times New Roman" w:hAnsi="Times New Roman" w:cs="Times New Roman"/>
          <w:sz w:val="21"/>
          <w:szCs w:val="21"/>
        </w:rPr>
        <w:t>ефон</w:t>
      </w:r>
      <w:r w:rsidRPr="009022BE">
        <w:rPr>
          <w:rFonts w:ascii="Times New Roman" w:hAnsi="Times New Roman" w:cs="Times New Roman"/>
          <w:sz w:val="21"/>
          <w:szCs w:val="21"/>
        </w:rPr>
        <w:t>: 8 800 700 9220</w:t>
      </w:r>
      <w:r w:rsidR="005054DD" w:rsidRPr="009022BE">
        <w:rPr>
          <w:rFonts w:ascii="Times New Roman" w:hAnsi="Times New Roman" w:cs="Times New Roman"/>
          <w:sz w:val="21"/>
          <w:szCs w:val="21"/>
        </w:rPr>
        <w:t>. С</w:t>
      </w:r>
      <w:r w:rsidRPr="009022BE">
        <w:rPr>
          <w:rFonts w:ascii="Times New Roman" w:hAnsi="Times New Roman" w:cs="Times New Roman"/>
          <w:sz w:val="21"/>
          <w:szCs w:val="21"/>
        </w:rPr>
        <w:t>айт: www.solid.ru.</w:t>
      </w:r>
    </w:p>
    <w:p w14:paraId="28F38EC5" w14:textId="3DE94856" w:rsidR="00076E7C" w:rsidRPr="009022BE" w:rsidRDefault="00076E7C" w:rsidP="005054DD">
      <w:pPr>
        <w:numPr>
          <w:ilvl w:val="1"/>
          <w:numId w:val="2"/>
        </w:numPr>
        <w:tabs>
          <w:tab w:val="left" w:pos="284"/>
          <w:tab w:val="left" w:pos="426"/>
        </w:tabs>
        <w:spacing w:before="120" w:after="0" w:line="240" w:lineRule="auto"/>
        <w:ind w:left="0" w:right="-6" w:firstLine="0"/>
        <w:jc w:val="both"/>
        <w:rPr>
          <w:rFonts w:ascii="Times New Roman" w:hAnsi="Times New Roman" w:cs="Times New Roman"/>
          <w:sz w:val="21"/>
          <w:szCs w:val="21"/>
        </w:rPr>
      </w:pPr>
      <w:r w:rsidRPr="009022BE">
        <w:rPr>
          <w:rFonts w:ascii="Times New Roman" w:hAnsi="Times New Roman" w:cs="Times New Roman"/>
          <w:sz w:val="21"/>
          <w:szCs w:val="21"/>
        </w:rPr>
        <w:t xml:space="preserve">Заемщик </w:t>
      </w:r>
      <w:r w:rsidR="00E90E46">
        <w:rPr>
          <w:rFonts w:ascii="Times New Roman" w:hAnsi="Times New Roman" w:cs="Times New Roman"/>
          <w:sz w:val="21"/>
          <w:szCs w:val="21"/>
        </w:rPr>
        <w:t xml:space="preserve">(Клиент) </w:t>
      </w:r>
      <w:r w:rsidRPr="009022BE">
        <w:rPr>
          <w:rFonts w:ascii="Times New Roman" w:hAnsi="Times New Roman" w:cs="Times New Roman"/>
          <w:sz w:val="21"/>
          <w:szCs w:val="21"/>
        </w:rPr>
        <w:t>– физическое лицо, обратившееся к Кредитору с намерением получить, получающее или получившее Потребительский кредит</w:t>
      </w:r>
      <w:r w:rsidR="00E90E46">
        <w:rPr>
          <w:rFonts w:ascii="Times New Roman" w:hAnsi="Times New Roman" w:cs="Times New Roman"/>
          <w:sz w:val="21"/>
          <w:szCs w:val="21"/>
        </w:rPr>
        <w:t>,  заключившее Кредитный договор с Банком</w:t>
      </w:r>
      <w:r w:rsidRPr="009022BE">
        <w:rPr>
          <w:rFonts w:ascii="Times New Roman" w:hAnsi="Times New Roman" w:cs="Times New Roman"/>
          <w:sz w:val="21"/>
          <w:szCs w:val="21"/>
        </w:rPr>
        <w:t>;</w:t>
      </w:r>
    </w:p>
    <w:p w14:paraId="2A8C20E6" w14:textId="7CA71BC7" w:rsidR="00076E7C" w:rsidRPr="00593274" w:rsidRDefault="00076E7C"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sidRPr="00593274">
        <w:rPr>
          <w:rFonts w:ascii="Times New Roman" w:hAnsi="Times New Roman"/>
          <w:sz w:val="21"/>
          <w:szCs w:val="21"/>
        </w:rPr>
        <w:t>Потребительский кредит</w:t>
      </w:r>
      <w:r w:rsidR="0075672E">
        <w:rPr>
          <w:rFonts w:ascii="Times New Roman" w:hAnsi="Times New Roman"/>
          <w:sz w:val="21"/>
          <w:szCs w:val="21"/>
        </w:rPr>
        <w:t>/</w:t>
      </w:r>
      <w:r w:rsidRPr="00593274">
        <w:rPr>
          <w:rFonts w:ascii="Times New Roman" w:hAnsi="Times New Roman"/>
          <w:sz w:val="21"/>
          <w:szCs w:val="21"/>
        </w:rPr>
        <w:t xml:space="preserve"> Кредит – денежные средства, предоставленные Кредитором</w:t>
      </w:r>
      <w:r w:rsidRPr="006446F4">
        <w:rPr>
          <w:rFonts w:ascii="Times New Roman" w:hAnsi="Times New Roman"/>
          <w:sz w:val="21"/>
          <w:szCs w:val="21"/>
        </w:rPr>
        <w:t xml:space="preserve"> Заемщику на основании Договора потребительского кредита, в целях, не связанных с осуществлением предпринимательской деятельности, </w:t>
      </w:r>
      <w:r w:rsidR="00BD1C6F" w:rsidRPr="006446F4">
        <w:rPr>
          <w:rFonts w:ascii="Times New Roman" w:hAnsi="Times New Roman"/>
          <w:sz w:val="21"/>
          <w:szCs w:val="21"/>
        </w:rPr>
        <w:t>в том числе с Лимитом кредитования</w:t>
      </w:r>
      <w:r w:rsidRPr="00593274">
        <w:rPr>
          <w:rFonts w:ascii="Times New Roman" w:hAnsi="Times New Roman"/>
          <w:sz w:val="21"/>
          <w:szCs w:val="21"/>
        </w:rPr>
        <w:t>;</w:t>
      </w:r>
      <w:r w:rsidR="00BD1C6F" w:rsidRPr="00593274">
        <w:rPr>
          <w:rFonts w:ascii="Times New Roman" w:hAnsi="Times New Roman"/>
          <w:sz w:val="21"/>
          <w:szCs w:val="21"/>
        </w:rPr>
        <w:t xml:space="preserve"> </w:t>
      </w:r>
    </w:p>
    <w:p w14:paraId="63F2845B" w14:textId="54B0EBFF" w:rsidR="00937912" w:rsidRDefault="00937912"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Pr>
          <w:rFonts w:ascii="Times New Roman" w:hAnsi="Times New Roman"/>
          <w:sz w:val="21"/>
          <w:szCs w:val="21"/>
        </w:rPr>
        <w:t xml:space="preserve">Индивидуальные условия – документ, являющийся  индивидуальными условиями Договора потребительского кредита, содержащий существенные условия Кредитного договора и подписанный  Банком и Заемщиком.   </w:t>
      </w:r>
    </w:p>
    <w:p w14:paraId="5CD6D631" w14:textId="004B4DC1" w:rsidR="00076E7C" w:rsidRPr="006446F4" w:rsidRDefault="00076E7C"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sidRPr="006446F4">
        <w:rPr>
          <w:rFonts w:ascii="Times New Roman" w:hAnsi="Times New Roman"/>
          <w:sz w:val="21"/>
          <w:szCs w:val="21"/>
        </w:rPr>
        <w:t>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по условиям которого допускается частичное использование Заемщиком Потребительского кредита;</w:t>
      </w:r>
    </w:p>
    <w:p w14:paraId="38E4104F" w14:textId="16ECDD6C" w:rsidR="00076E7C" w:rsidRPr="006446F4" w:rsidRDefault="00E47F45"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Pr>
          <w:rFonts w:ascii="Times New Roman" w:hAnsi="Times New Roman"/>
          <w:sz w:val="21"/>
          <w:szCs w:val="21"/>
        </w:rPr>
        <w:t>Кредитный д</w:t>
      </w:r>
      <w:r w:rsidR="00076E7C" w:rsidRPr="006446F4">
        <w:rPr>
          <w:rFonts w:ascii="Times New Roman" w:hAnsi="Times New Roman"/>
          <w:sz w:val="21"/>
          <w:szCs w:val="21"/>
        </w:rPr>
        <w:t>оговор</w:t>
      </w:r>
      <w:r w:rsidR="00231712">
        <w:rPr>
          <w:rFonts w:ascii="Times New Roman" w:hAnsi="Times New Roman"/>
          <w:sz w:val="21"/>
          <w:szCs w:val="21"/>
        </w:rPr>
        <w:t xml:space="preserve"> (</w:t>
      </w:r>
      <w:r w:rsidR="00231712" w:rsidRPr="006446F4">
        <w:rPr>
          <w:rFonts w:ascii="Times New Roman" w:hAnsi="Times New Roman"/>
          <w:sz w:val="21"/>
          <w:szCs w:val="21"/>
        </w:rPr>
        <w:t>Договор потребительского кредита</w:t>
      </w:r>
      <w:r w:rsidR="00231712">
        <w:rPr>
          <w:rFonts w:ascii="Times New Roman" w:hAnsi="Times New Roman"/>
          <w:sz w:val="21"/>
          <w:szCs w:val="21"/>
        </w:rPr>
        <w:t xml:space="preserve">)  </w:t>
      </w:r>
      <w:r w:rsidR="00076E7C" w:rsidRPr="006446F4">
        <w:rPr>
          <w:rFonts w:ascii="Times New Roman" w:hAnsi="Times New Roman"/>
          <w:sz w:val="21"/>
          <w:szCs w:val="21"/>
        </w:rPr>
        <w:t>– гражданско-правовая сделка, в процессе которой Кредитор обязуется предоставить конкретному Заемщику денежные средства (Потребительский кредит) в размере и на условиях, предусмотренных Индивидуальными условиями договора потребительского кредита (далее по тексту – Индивидуальные условия), а Заемщик обязуется возвратить полученную денежную сумму и уплатить проценты на нее. Договор состоит из настоящих Общих условий и Индивидуальных условий и заключается путем подписания согласованных сторонами Индивидуальных условий.</w:t>
      </w:r>
    </w:p>
    <w:p w14:paraId="39FC00C5" w14:textId="36AA5417" w:rsidR="00ED699A" w:rsidRDefault="00ED699A"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Pr>
          <w:rFonts w:ascii="Times New Roman" w:hAnsi="Times New Roman"/>
          <w:sz w:val="21"/>
          <w:szCs w:val="21"/>
        </w:rPr>
        <w:t>Общие условия – настоящие Общие условия  предоставления потребительских</w:t>
      </w:r>
      <w:r w:rsidR="00E44B2C">
        <w:rPr>
          <w:rFonts w:ascii="Times New Roman" w:hAnsi="Times New Roman"/>
          <w:sz w:val="21"/>
          <w:szCs w:val="21"/>
        </w:rPr>
        <w:t xml:space="preserve"> кредитов</w:t>
      </w:r>
      <w:r>
        <w:rPr>
          <w:rFonts w:ascii="Times New Roman" w:hAnsi="Times New Roman"/>
          <w:sz w:val="21"/>
          <w:szCs w:val="21"/>
        </w:rPr>
        <w:t xml:space="preserve"> физическим лицам в АО КБ «Солидарность», являющиеся  неотъемлемой частью Кредитного договора. </w:t>
      </w:r>
    </w:p>
    <w:p w14:paraId="5D5E1C76" w14:textId="56EC439A" w:rsidR="0075672E" w:rsidRDefault="0075672E"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Pr>
          <w:rFonts w:ascii="Times New Roman" w:hAnsi="Times New Roman"/>
          <w:sz w:val="21"/>
          <w:szCs w:val="21"/>
        </w:rPr>
        <w:t>График погашения кредита- документ, содержащий информацию о датах платежа и суммах погашения основного долга и уплаты процентов за пользование Кредитом</w:t>
      </w:r>
      <w:r w:rsidR="00D14331">
        <w:rPr>
          <w:rFonts w:ascii="Times New Roman" w:hAnsi="Times New Roman"/>
          <w:sz w:val="21"/>
          <w:szCs w:val="21"/>
        </w:rPr>
        <w:t>, являющийся приложением к Индивидуальным условиям.</w:t>
      </w:r>
      <w:r>
        <w:rPr>
          <w:rFonts w:ascii="Times New Roman" w:hAnsi="Times New Roman"/>
          <w:sz w:val="21"/>
          <w:szCs w:val="21"/>
        </w:rPr>
        <w:t xml:space="preserve">  </w:t>
      </w:r>
    </w:p>
    <w:p w14:paraId="20527FDE" w14:textId="2BF96A2D" w:rsidR="00076E7C" w:rsidRPr="006446F4" w:rsidRDefault="0075672E"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Pr>
          <w:rFonts w:ascii="Times New Roman" w:hAnsi="Times New Roman"/>
          <w:sz w:val="21"/>
          <w:szCs w:val="21"/>
        </w:rPr>
        <w:t>Д</w:t>
      </w:r>
      <w:r w:rsidR="00076E7C" w:rsidRPr="006446F4">
        <w:rPr>
          <w:rFonts w:ascii="Times New Roman" w:hAnsi="Times New Roman"/>
          <w:sz w:val="21"/>
          <w:szCs w:val="21"/>
        </w:rPr>
        <w:t>ифференцированные платежи – денежные суммы, уменьшающиеся к концу срока кредитования и состоящие из выплачиваемой постоянной доли основного долга по Кредиту и процентов на невыплаченный остаток Кредита.</w:t>
      </w:r>
    </w:p>
    <w:p w14:paraId="180020F9" w14:textId="7B03FF93" w:rsidR="00076E7C" w:rsidRPr="006446F4" w:rsidRDefault="00076E7C" w:rsidP="005054DD">
      <w:pPr>
        <w:numPr>
          <w:ilvl w:val="1"/>
          <w:numId w:val="2"/>
        </w:numPr>
        <w:tabs>
          <w:tab w:val="left" w:pos="284"/>
          <w:tab w:val="left" w:pos="426"/>
        </w:tabs>
        <w:spacing w:before="120" w:after="0" w:line="240" w:lineRule="auto"/>
        <w:ind w:left="0" w:right="-6" w:firstLine="0"/>
        <w:jc w:val="both"/>
        <w:rPr>
          <w:rFonts w:ascii="Times New Roman" w:hAnsi="Times New Roman"/>
          <w:sz w:val="21"/>
          <w:szCs w:val="21"/>
        </w:rPr>
      </w:pPr>
      <w:r w:rsidRPr="006446F4">
        <w:rPr>
          <w:rFonts w:ascii="Times New Roman" w:hAnsi="Times New Roman"/>
          <w:sz w:val="21"/>
          <w:szCs w:val="21"/>
        </w:rPr>
        <w:t xml:space="preserve">Аннуитетные платежи – денежные суммы, ежемесячно направляемые в счет погашения полученного Кредита и уплаты процентов за пользование Кредитом, равные друг другу в течение всего срока кредитования или каждого из временных интервалов, на которые разделен общий срок кредитования. Размер заключительного платежа (в том числе в рамках каждого из временных интервалов) является корректирующим и может отличаться от размера всех предшествующих платежей в большую или меньшую сторону. </w:t>
      </w:r>
    </w:p>
    <w:p w14:paraId="7463A088" w14:textId="7C66C111" w:rsidR="005054DD" w:rsidRPr="006446F4" w:rsidRDefault="005054DD" w:rsidP="005054DD">
      <w:pPr>
        <w:numPr>
          <w:ilvl w:val="1"/>
          <w:numId w:val="2"/>
        </w:numPr>
        <w:tabs>
          <w:tab w:val="left" w:pos="284"/>
          <w:tab w:val="left" w:pos="426"/>
        </w:tabs>
        <w:spacing w:before="120" w:after="0" w:line="240" w:lineRule="auto"/>
        <w:ind w:left="0" w:right="-6" w:firstLine="0"/>
        <w:jc w:val="both"/>
        <w:rPr>
          <w:rFonts w:ascii="Times New Roman" w:hAnsi="Times New Roman" w:cs="Times New Roman"/>
          <w:sz w:val="21"/>
          <w:szCs w:val="21"/>
        </w:rPr>
      </w:pPr>
      <w:r w:rsidRPr="006446F4">
        <w:rPr>
          <w:rFonts w:ascii="Times New Roman" w:hAnsi="Times New Roman" w:cs="Times New Roman"/>
          <w:sz w:val="21"/>
          <w:szCs w:val="21"/>
        </w:rPr>
        <w:t xml:space="preserve">Заявление-анкета –Заявление </w:t>
      </w:r>
      <w:r w:rsidR="0024616B">
        <w:rPr>
          <w:rFonts w:ascii="Times New Roman" w:hAnsi="Times New Roman" w:cs="Times New Roman"/>
          <w:sz w:val="21"/>
          <w:szCs w:val="21"/>
        </w:rPr>
        <w:t xml:space="preserve">по форме Банка </w:t>
      </w:r>
      <w:r w:rsidRPr="006446F4">
        <w:rPr>
          <w:rFonts w:ascii="Times New Roman" w:hAnsi="Times New Roman" w:cs="Times New Roman"/>
          <w:sz w:val="21"/>
          <w:szCs w:val="21"/>
        </w:rPr>
        <w:t xml:space="preserve">на выдачу потребительского кредита, документ, содержащий в себе </w:t>
      </w:r>
      <w:r w:rsidR="00AD248D">
        <w:rPr>
          <w:rFonts w:ascii="Times New Roman" w:hAnsi="Times New Roman" w:cs="Times New Roman"/>
          <w:sz w:val="21"/>
          <w:szCs w:val="21"/>
        </w:rPr>
        <w:t>персональн</w:t>
      </w:r>
      <w:r w:rsidRPr="006446F4">
        <w:rPr>
          <w:rFonts w:ascii="Times New Roman" w:hAnsi="Times New Roman" w:cs="Times New Roman"/>
          <w:sz w:val="21"/>
          <w:szCs w:val="21"/>
        </w:rPr>
        <w:t>ые данные Заемщика;</w:t>
      </w:r>
    </w:p>
    <w:p w14:paraId="57FDA235" w14:textId="52DF9FB6" w:rsidR="007E6109" w:rsidRDefault="007E6109" w:rsidP="005054DD">
      <w:pPr>
        <w:pStyle w:val="a6"/>
        <w:numPr>
          <w:ilvl w:val="1"/>
          <w:numId w:val="2"/>
        </w:numPr>
        <w:tabs>
          <w:tab w:val="left" w:pos="284"/>
          <w:tab w:val="left" w:pos="426"/>
        </w:tabs>
        <w:spacing w:before="120" w:after="0"/>
        <w:ind w:left="0" w:firstLine="0"/>
        <w:jc w:val="both"/>
        <w:rPr>
          <w:sz w:val="21"/>
          <w:szCs w:val="21"/>
          <w:lang w:val="ru-RU" w:eastAsia="en-US"/>
        </w:rPr>
      </w:pPr>
      <w:r w:rsidRPr="009022BE">
        <w:rPr>
          <w:sz w:val="21"/>
          <w:szCs w:val="21"/>
          <w:lang w:eastAsia="en-US"/>
        </w:rPr>
        <w:t xml:space="preserve">Расчетный </w:t>
      </w:r>
      <w:r w:rsidR="00AD248D">
        <w:rPr>
          <w:sz w:val="21"/>
          <w:szCs w:val="21"/>
          <w:lang w:val="ru-RU" w:eastAsia="en-US"/>
        </w:rPr>
        <w:t xml:space="preserve">(процентный) </w:t>
      </w:r>
      <w:r w:rsidRPr="009022BE">
        <w:rPr>
          <w:sz w:val="21"/>
          <w:szCs w:val="21"/>
          <w:lang w:eastAsia="en-US"/>
        </w:rPr>
        <w:t>период – период</w:t>
      </w:r>
      <w:r w:rsidR="00AD248D">
        <w:rPr>
          <w:sz w:val="21"/>
          <w:szCs w:val="21"/>
          <w:lang w:val="ru-RU" w:eastAsia="en-US"/>
        </w:rPr>
        <w:t xml:space="preserve"> времени</w:t>
      </w:r>
      <w:r w:rsidRPr="009022BE">
        <w:rPr>
          <w:sz w:val="21"/>
          <w:szCs w:val="21"/>
          <w:lang w:eastAsia="en-US"/>
        </w:rPr>
        <w:t xml:space="preserve">, </w:t>
      </w:r>
      <w:r w:rsidR="00324748" w:rsidRPr="009022BE">
        <w:rPr>
          <w:sz w:val="21"/>
          <w:szCs w:val="21"/>
          <w:lang w:val="ru-RU" w:eastAsia="en-US"/>
        </w:rPr>
        <w:t>за который начисляются проценты за пользование Кредитом</w:t>
      </w:r>
      <w:r w:rsidR="00677243" w:rsidRPr="009022BE">
        <w:rPr>
          <w:sz w:val="21"/>
          <w:szCs w:val="21"/>
          <w:lang w:val="ru-RU" w:eastAsia="en-US"/>
        </w:rPr>
        <w:t xml:space="preserve">. </w:t>
      </w:r>
      <w:r w:rsidR="00324748" w:rsidRPr="009022BE">
        <w:rPr>
          <w:sz w:val="21"/>
          <w:szCs w:val="21"/>
          <w:lang w:val="ru-RU" w:eastAsia="en-US"/>
        </w:rPr>
        <w:t xml:space="preserve"> </w:t>
      </w:r>
      <w:r w:rsidR="001969B5" w:rsidRPr="009022BE">
        <w:rPr>
          <w:sz w:val="21"/>
          <w:szCs w:val="21"/>
          <w:lang w:val="ru-RU" w:eastAsia="en-US"/>
        </w:rPr>
        <w:t xml:space="preserve"> </w:t>
      </w:r>
    </w:p>
    <w:p w14:paraId="44CB15F8" w14:textId="0424B439" w:rsidR="00AD248D" w:rsidRDefault="00AD248D" w:rsidP="005054DD">
      <w:pPr>
        <w:pStyle w:val="a6"/>
        <w:numPr>
          <w:ilvl w:val="1"/>
          <w:numId w:val="2"/>
        </w:numPr>
        <w:tabs>
          <w:tab w:val="left" w:pos="284"/>
          <w:tab w:val="left" w:pos="426"/>
        </w:tabs>
        <w:spacing w:before="120" w:after="0"/>
        <w:ind w:left="0" w:firstLine="0"/>
        <w:jc w:val="both"/>
        <w:rPr>
          <w:sz w:val="21"/>
          <w:szCs w:val="21"/>
          <w:lang w:val="ru-RU" w:eastAsia="en-US"/>
        </w:rPr>
      </w:pPr>
      <w:r>
        <w:rPr>
          <w:sz w:val="21"/>
          <w:szCs w:val="21"/>
          <w:lang w:val="ru-RU" w:eastAsia="en-US"/>
        </w:rPr>
        <w:t>Стороны – совместно упоминаемые  Заемщик (Клиент)</w:t>
      </w:r>
      <w:r w:rsidR="00D43964">
        <w:rPr>
          <w:sz w:val="21"/>
          <w:szCs w:val="21"/>
          <w:lang w:val="ru-RU" w:eastAsia="en-US"/>
        </w:rPr>
        <w:t xml:space="preserve"> и Банк</w:t>
      </w:r>
      <w:r>
        <w:rPr>
          <w:sz w:val="21"/>
          <w:szCs w:val="21"/>
          <w:lang w:val="ru-RU" w:eastAsia="en-US"/>
        </w:rPr>
        <w:t>.</w:t>
      </w:r>
    </w:p>
    <w:p w14:paraId="3713E7E6" w14:textId="797700FF" w:rsidR="00D03C29" w:rsidRPr="00D03C29" w:rsidRDefault="002271F2" w:rsidP="002271F2">
      <w:pPr>
        <w:pStyle w:val="a6"/>
        <w:tabs>
          <w:tab w:val="left" w:pos="0"/>
        </w:tabs>
        <w:spacing w:before="120" w:after="0"/>
        <w:ind w:left="0"/>
        <w:jc w:val="both"/>
        <w:rPr>
          <w:sz w:val="21"/>
          <w:szCs w:val="21"/>
        </w:rPr>
      </w:pPr>
      <w:r>
        <w:rPr>
          <w:sz w:val="21"/>
          <w:szCs w:val="21"/>
          <w:lang w:val="ru-RU" w:eastAsia="en-US"/>
        </w:rPr>
        <w:t>1.1</w:t>
      </w:r>
      <w:r w:rsidR="00B2382C" w:rsidRPr="000B06C4">
        <w:rPr>
          <w:sz w:val="21"/>
          <w:szCs w:val="21"/>
          <w:lang w:val="ru-RU" w:eastAsia="en-US"/>
        </w:rPr>
        <w:t>4</w:t>
      </w:r>
      <w:r>
        <w:rPr>
          <w:sz w:val="21"/>
          <w:szCs w:val="21"/>
          <w:lang w:val="ru-RU" w:eastAsia="en-US"/>
        </w:rPr>
        <w:t>.</w:t>
      </w:r>
      <w:r w:rsidR="00AD248D" w:rsidRPr="00D03C29">
        <w:rPr>
          <w:sz w:val="21"/>
          <w:szCs w:val="21"/>
          <w:lang w:val="ru-RU" w:eastAsia="en-US"/>
        </w:rPr>
        <w:t xml:space="preserve">Счет – текущий счет, </w:t>
      </w:r>
      <w:r w:rsidR="00D03C29" w:rsidRPr="00D03C29">
        <w:rPr>
          <w:sz w:val="21"/>
          <w:szCs w:val="21"/>
        </w:rPr>
        <w:t xml:space="preserve">открываемый </w:t>
      </w:r>
      <w:r w:rsidR="00E874E8">
        <w:rPr>
          <w:sz w:val="21"/>
          <w:szCs w:val="21"/>
          <w:lang w:val="ru-RU"/>
        </w:rPr>
        <w:t>Заемщику</w:t>
      </w:r>
      <w:r w:rsidR="00D03C29" w:rsidRPr="00D03C29">
        <w:rPr>
          <w:sz w:val="21"/>
          <w:szCs w:val="21"/>
        </w:rPr>
        <w:t xml:space="preserve"> </w:t>
      </w:r>
      <w:r w:rsidR="00E874E8">
        <w:rPr>
          <w:sz w:val="21"/>
          <w:szCs w:val="21"/>
          <w:lang w:val="ru-RU"/>
        </w:rPr>
        <w:t xml:space="preserve">в валюте Кредита </w:t>
      </w:r>
      <w:r w:rsidR="00D03C29" w:rsidRPr="00D03C29">
        <w:rPr>
          <w:sz w:val="21"/>
          <w:szCs w:val="21"/>
        </w:rPr>
        <w:t>в соответствии с Правилами</w:t>
      </w:r>
      <w:r w:rsidR="00D03C29">
        <w:rPr>
          <w:sz w:val="21"/>
          <w:szCs w:val="21"/>
          <w:lang w:val="ru-RU"/>
        </w:rPr>
        <w:t xml:space="preserve"> открытия, ведения и закрытия счетов физических лиц в АО КБ «Солидарность»</w:t>
      </w:r>
      <w:r w:rsidR="00D03C29" w:rsidRPr="00D03C29">
        <w:rPr>
          <w:sz w:val="21"/>
          <w:szCs w:val="21"/>
        </w:rPr>
        <w:t>, на условиях действующих Тарифов для совершения расчетных операций</w:t>
      </w:r>
      <w:r w:rsidR="00E44B2C">
        <w:rPr>
          <w:sz w:val="21"/>
          <w:szCs w:val="21"/>
          <w:lang w:val="ru-RU"/>
        </w:rPr>
        <w:t>,</w:t>
      </w:r>
      <w:r w:rsidR="00D03C29" w:rsidRPr="00D03C29">
        <w:rPr>
          <w:sz w:val="21"/>
          <w:szCs w:val="21"/>
        </w:rPr>
        <w:t xml:space="preserve"> не связанных с предпринимательской деятельностью или частной практикой.  </w:t>
      </w:r>
    </w:p>
    <w:p w14:paraId="7BC9FB57" w14:textId="3CC50BE6" w:rsidR="00F7536C" w:rsidRPr="000B06C4" w:rsidRDefault="00F7536C" w:rsidP="000B06C4">
      <w:pPr>
        <w:pStyle w:val="af2"/>
        <w:numPr>
          <w:ilvl w:val="1"/>
          <w:numId w:val="16"/>
        </w:numPr>
        <w:tabs>
          <w:tab w:val="left" w:pos="284"/>
          <w:tab w:val="left" w:pos="426"/>
          <w:tab w:val="left" w:pos="709"/>
        </w:tabs>
        <w:spacing w:before="120" w:after="0" w:line="240" w:lineRule="auto"/>
        <w:ind w:left="0" w:right="-6" w:firstLine="0"/>
        <w:jc w:val="both"/>
        <w:rPr>
          <w:rFonts w:ascii="Times New Roman" w:hAnsi="Times New Roman" w:cs="Times New Roman"/>
          <w:sz w:val="21"/>
          <w:szCs w:val="21"/>
        </w:rPr>
      </w:pPr>
      <w:r w:rsidRPr="000B06C4">
        <w:rPr>
          <w:rFonts w:ascii="Times New Roman" w:hAnsi="Times New Roman" w:cs="Times New Roman"/>
          <w:sz w:val="21"/>
          <w:szCs w:val="21"/>
        </w:rPr>
        <w:lastRenderedPageBreak/>
        <w:t>Тарифы – официально утверждаемы</w:t>
      </w:r>
      <w:r w:rsidR="00E44B2C" w:rsidRPr="000B06C4">
        <w:rPr>
          <w:rFonts w:ascii="Times New Roman" w:hAnsi="Times New Roman" w:cs="Times New Roman"/>
          <w:sz w:val="21"/>
          <w:szCs w:val="21"/>
        </w:rPr>
        <w:t>е</w:t>
      </w:r>
      <w:r w:rsidRPr="000B06C4">
        <w:rPr>
          <w:rFonts w:ascii="Times New Roman" w:hAnsi="Times New Roman" w:cs="Times New Roman"/>
          <w:sz w:val="21"/>
          <w:szCs w:val="21"/>
        </w:rPr>
        <w:t xml:space="preserve"> Банком Тарифы по обслуживанию физических лиц в рублях РФ и иностранной валюте, устанавливающие размер и порядок взимания  Банком  платы за услуги, а также иные платы взимаемые Банком в связи с Кредитным договором. Тарифы размещаются  на    сайте: www.solid.ru.</w:t>
      </w:r>
    </w:p>
    <w:p w14:paraId="05E804F3" w14:textId="656E1D83" w:rsidR="00AD248D" w:rsidRDefault="00AD248D" w:rsidP="000B06C4">
      <w:pPr>
        <w:pStyle w:val="a6"/>
        <w:numPr>
          <w:ilvl w:val="1"/>
          <w:numId w:val="16"/>
        </w:numPr>
        <w:tabs>
          <w:tab w:val="left" w:pos="284"/>
          <w:tab w:val="left" w:pos="426"/>
        </w:tabs>
        <w:spacing w:before="120" w:after="0"/>
        <w:ind w:left="0" w:firstLine="0"/>
        <w:jc w:val="both"/>
        <w:rPr>
          <w:sz w:val="21"/>
          <w:szCs w:val="21"/>
          <w:lang w:val="ru-RU" w:eastAsia="en-US"/>
        </w:rPr>
      </w:pPr>
      <w:r w:rsidRPr="00F7536C">
        <w:rPr>
          <w:sz w:val="21"/>
          <w:szCs w:val="21"/>
          <w:lang w:val="ru-RU" w:eastAsia="en-US"/>
        </w:rPr>
        <w:t xml:space="preserve"> </w:t>
      </w:r>
      <w:r w:rsidR="00D03C29">
        <w:rPr>
          <w:sz w:val="21"/>
          <w:szCs w:val="21"/>
          <w:lang w:val="ru-RU" w:eastAsia="en-US"/>
        </w:rPr>
        <w:t>Полная стоимость кредита  - определенные в процентах годовых</w:t>
      </w:r>
      <w:r w:rsidR="00B4213C">
        <w:rPr>
          <w:sz w:val="21"/>
          <w:szCs w:val="21"/>
          <w:lang w:val="ru-RU" w:eastAsia="en-US"/>
        </w:rPr>
        <w:t xml:space="preserve"> и денежном выражении  затраты Заемщика </w:t>
      </w:r>
      <w:r w:rsidR="00A011CA">
        <w:rPr>
          <w:sz w:val="21"/>
          <w:szCs w:val="21"/>
          <w:lang w:val="ru-RU" w:eastAsia="en-US"/>
        </w:rPr>
        <w:t>по получени</w:t>
      </w:r>
      <w:r w:rsidR="00E44B2C">
        <w:rPr>
          <w:sz w:val="21"/>
          <w:szCs w:val="21"/>
          <w:lang w:val="ru-RU" w:eastAsia="en-US"/>
        </w:rPr>
        <w:t>ю</w:t>
      </w:r>
      <w:r w:rsidR="00A011CA">
        <w:rPr>
          <w:sz w:val="21"/>
          <w:szCs w:val="21"/>
          <w:lang w:val="ru-RU" w:eastAsia="en-US"/>
        </w:rPr>
        <w:t xml:space="preserve"> и обслуживанию </w:t>
      </w:r>
      <w:r w:rsidR="007323B2">
        <w:rPr>
          <w:sz w:val="21"/>
          <w:szCs w:val="21"/>
          <w:lang w:val="ru-RU" w:eastAsia="en-US"/>
        </w:rPr>
        <w:t>Кредита, рассчитываемые в соответствии с действующим законодательством.</w:t>
      </w:r>
      <w:r w:rsidR="00D03C29">
        <w:rPr>
          <w:sz w:val="21"/>
          <w:szCs w:val="21"/>
          <w:lang w:val="ru-RU" w:eastAsia="en-US"/>
        </w:rPr>
        <w:t xml:space="preserve"> </w:t>
      </w:r>
    </w:p>
    <w:p w14:paraId="6DB87ADC" w14:textId="429F32BF" w:rsidR="000E44B6" w:rsidRPr="00F7536C" w:rsidRDefault="000E44B6" w:rsidP="000B06C4">
      <w:pPr>
        <w:pStyle w:val="a6"/>
        <w:numPr>
          <w:ilvl w:val="1"/>
          <w:numId w:val="16"/>
        </w:numPr>
        <w:tabs>
          <w:tab w:val="left" w:pos="284"/>
          <w:tab w:val="left" w:pos="426"/>
        </w:tabs>
        <w:spacing w:before="120" w:after="0"/>
        <w:ind w:left="0" w:firstLine="0"/>
        <w:jc w:val="both"/>
        <w:rPr>
          <w:sz w:val="21"/>
          <w:szCs w:val="21"/>
          <w:lang w:val="ru-RU" w:eastAsia="en-US"/>
        </w:rPr>
      </w:pPr>
      <w:r>
        <w:rPr>
          <w:sz w:val="21"/>
          <w:szCs w:val="21"/>
          <w:lang w:val="ru-RU" w:eastAsia="en-US"/>
        </w:rPr>
        <w:t>Рефинансирование -полное  (единоразовое) погашение Заемщиком кредита(</w:t>
      </w:r>
      <w:proofErr w:type="spellStart"/>
      <w:r>
        <w:rPr>
          <w:sz w:val="21"/>
          <w:szCs w:val="21"/>
          <w:lang w:val="ru-RU" w:eastAsia="en-US"/>
        </w:rPr>
        <w:t>ов</w:t>
      </w:r>
      <w:proofErr w:type="spellEnd"/>
      <w:r>
        <w:rPr>
          <w:sz w:val="21"/>
          <w:szCs w:val="21"/>
          <w:lang w:val="ru-RU" w:eastAsia="en-US"/>
        </w:rPr>
        <w:t>), ранее полученного(</w:t>
      </w:r>
      <w:proofErr w:type="spellStart"/>
      <w:r>
        <w:rPr>
          <w:sz w:val="21"/>
          <w:szCs w:val="21"/>
          <w:lang w:val="ru-RU" w:eastAsia="en-US"/>
        </w:rPr>
        <w:t>ых</w:t>
      </w:r>
      <w:proofErr w:type="spellEnd"/>
      <w:r>
        <w:rPr>
          <w:sz w:val="21"/>
          <w:szCs w:val="21"/>
          <w:lang w:val="ru-RU" w:eastAsia="en-US"/>
        </w:rPr>
        <w:t>) в Банке/в сторонней(их)  кредитной(</w:t>
      </w:r>
      <w:proofErr w:type="spellStart"/>
      <w:r>
        <w:rPr>
          <w:sz w:val="21"/>
          <w:szCs w:val="21"/>
          <w:lang w:val="ru-RU" w:eastAsia="en-US"/>
        </w:rPr>
        <w:t>ых</w:t>
      </w:r>
      <w:proofErr w:type="spellEnd"/>
      <w:r>
        <w:rPr>
          <w:sz w:val="21"/>
          <w:szCs w:val="21"/>
          <w:lang w:val="ru-RU" w:eastAsia="en-US"/>
        </w:rPr>
        <w:t>) организации(</w:t>
      </w:r>
      <w:proofErr w:type="spellStart"/>
      <w:r>
        <w:rPr>
          <w:sz w:val="21"/>
          <w:szCs w:val="21"/>
          <w:lang w:val="ru-RU" w:eastAsia="en-US"/>
        </w:rPr>
        <w:t>ях</w:t>
      </w:r>
      <w:proofErr w:type="spellEnd"/>
      <w:r>
        <w:rPr>
          <w:sz w:val="21"/>
          <w:szCs w:val="21"/>
          <w:lang w:val="ru-RU" w:eastAsia="en-US"/>
        </w:rPr>
        <w:t>), за счет  денежных средств, полученных по Кредитному договору.</w:t>
      </w:r>
    </w:p>
    <w:p w14:paraId="03582670" w14:textId="2A341E10" w:rsidR="00FE4EB3" w:rsidRPr="00F621CF" w:rsidRDefault="00FE4EB3" w:rsidP="000B06C4">
      <w:pPr>
        <w:pStyle w:val="a3"/>
        <w:numPr>
          <w:ilvl w:val="0"/>
          <w:numId w:val="16"/>
        </w:numPr>
        <w:ind w:left="0" w:firstLine="0"/>
        <w:jc w:val="center"/>
        <w:rPr>
          <w:rStyle w:val="a9"/>
          <w:rFonts w:ascii="Times New Roman" w:eastAsiaTheme="minorHAnsi" w:hAnsi="Times New Roman" w:cs="Times New Roman"/>
          <w:sz w:val="21"/>
          <w:szCs w:val="21"/>
          <w:lang w:val="x-none" w:eastAsia="x-none"/>
        </w:rPr>
      </w:pPr>
      <w:bookmarkStart w:id="2" w:name="_Toc7516743"/>
      <w:r w:rsidRPr="00F621CF">
        <w:rPr>
          <w:rStyle w:val="a9"/>
          <w:rFonts w:ascii="Times New Roman" w:eastAsiaTheme="minorHAnsi" w:hAnsi="Times New Roman" w:cs="Times New Roman"/>
          <w:sz w:val="21"/>
          <w:szCs w:val="21"/>
        </w:rPr>
        <w:t>Общие условия</w:t>
      </w:r>
      <w:bookmarkEnd w:id="2"/>
    </w:p>
    <w:p w14:paraId="2FDC6335" w14:textId="77777777"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rPr>
        <w:t>2</w:t>
      </w:r>
      <w:r w:rsidRPr="00FE4EB3">
        <w:rPr>
          <w:rFonts w:ascii="Times New Roman" w:hAnsi="Times New Roman" w:cs="Times New Roman"/>
          <w:sz w:val="21"/>
          <w:szCs w:val="21"/>
        </w:rPr>
        <w:t>. Общие условия</w:t>
      </w:r>
    </w:p>
    <w:p w14:paraId="3D1D46AA" w14:textId="48BD0182"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2.1. Настоящие Общие условия устанавливают общий порядок предоставления физическим лицам и погашения ими кредитов, а также определяют и регулируют отношения, возникающие в связи с этим между Сторонами. Настоящие Общие условия не распространяются на виды услуг, которые не описаны и не регламентируются настоящим документом.</w:t>
      </w:r>
    </w:p>
    <w:p w14:paraId="7914D2E2" w14:textId="2918D622"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2.2. Банк с целью ознакомления Клиента с Общими условиями размещает их (в том числе изменения) всеми перечисленными способами или одним из них:</w:t>
      </w:r>
    </w:p>
    <w:p w14:paraId="2EEB2023" w14:textId="77777777"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2.2.1. на Сайте Банка;</w:t>
      </w:r>
    </w:p>
    <w:p w14:paraId="6D7571C6" w14:textId="5AD2E9B6"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2.2.2. на информационных стендах по месту нахождения Банка (с адресами мест нахождения Банка можно ознакомиться на Сайте Банка).</w:t>
      </w:r>
    </w:p>
    <w:p w14:paraId="6B679F05" w14:textId="0B709245"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2.3. Банк вправе в одностороннем порядке вносить изменения в Общие условия в объеме, не противоречащем законодательству Российской Федерации. Внесение изменений в Общие условия производится Банком в следующем порядке:</w:t>
      </w:r>
    </w:p>
    <w:p w14:paraId="6F5C4C88" w14:textId="38D8A204"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2.3.1. При внесении изменений в Кредитный договор (Общие условия) Банк размещает новую редакцию Общих условий на Сайте Банка и/или на информационных стендах по месту нахождения Банка не позднее чем за 5 (пять) рабочих дней до введения в действие таких изменений. Стороны согласились, что способ уведомления Клиента об изменении Кредитного договора, описанный в настоящем пункте Общи</w:t>
      </w:r>
      <w:r w:rsidR="00E44B2C">
        <w:rPr>
          <w:rFonts w:ascii="Times New Roman" w:hAnsi="Times New Roman" w:cs="Times New Roman"/>
          <w:sz w:val="21"/>
          <w:szCs w:val="21"/>
        </w:rPr>
        <w:t>х</w:t>
      </w:r>
      <w:r w:rsidRPr="00FE4EB3">
        <w:rPr>
          <w:rFonts w:ascii="Times New Roman" w:hAnsi="Times New Roman" w:cs="Times New Roman"/>
          <w:sz w:val="21"/>
          <w:szCs w:val="21"/>
        </w:rPr>
        <w:t xml:space="preserve"> условий, является надлежащим и в случае изменения Общих условий, Банк не должен извещать Клиента не указанным в настоящем пункте способом.</w:t>
      </w:r>
    </w:p>
    <w:p w14:paraId="32831851" w14:textId="010CA205"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2.3.2. Любые изменения условий Кредитного договора становятся обязательными для</w:t>
      </w:r>
      <w:r>
        <w:rPr>
          <w:rFonts w:ascii="Times New Roman" w:hAnsi="Times New Roman" w:cs="Times New Roman"/>
          <w:sz w:val="21"/>
          <w:szCs w:val="21"/>
        </w:rPr>
        <w:t xml:space="preserve"> </w:t>
      </w:r>
      <w:r w:rsidRPr="00FE4EB3">
        <w:rPr>
          <w:rFonts w:ascii="Times New Roman" w:hAnsi="Times New Roman" w:cs="Times New Roman"/>
          <w:sz w:val="21"/>
          <w:szCs w:val="21"/>
        </w:rPr>
        <w:t>Клиента с момента вступления их в силу.</w:t>
      </w:r>
    </w:p>
    <w:p w14:paraId="0005FE69" w14:textId="5F8C707E"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2.4. Все письма, уведомления, извещения и иные сообщения, связанные с исполнением</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Клиентом и/или Банком Договора, направляются:</w:t>
      </w:r>
    </w:p>
    <w:p w14:paraId="55ED18F6" w14:textId="77777777" w:rsidR="003460AD"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2.4.1. Клиентом путем подачи письменного заявления по форме Банка</w:t>
      </w:r>
    </w:p>
    <w:p w14:paraId="007F7A00" w14:textId="74813804" w:rsidR="00FE4EB3" w:rsidRPr="00FE4EB3" w:rsidRDefault="00F90727" w:rsidP="00F90727">
      <w:pPr>
        <w:pStyle w:val="a3"/>
        <w:tabs>
          <w:tab w:val="left" w:pos="426"/>
          <w:tab w:val="left" w:pos="567"/>
        </w:tabs>
        <w:jc w:val="both"/>
        <w:rPr>
          <w:rFonts w:ascii="Times New Roman" w:hAnsi="Times New Roman" w:cs="Times New Roman"/>
          <w:sz w:val="21"/>
          <w:szCs w:val="21"/>
        </w:rPr>
      </w:pPr>
      <w:r>
        <w:rPr>
          <w:rFonts w:ascii="Times New Roman" w:hAnsi="Times New Roman" w:cs="Times New Roman"/>
          <w:sz w:val="21"/>
          <w:szCs w:val="21"/>
        </w:rPr>
        <w:t>2.4.2.</w:t>
      </w:r>
      <w:r w:rsidR="00FE4EB3" w:rsidRPr="00FE4EB3">
        <w:rPr>
          <w:rFonts w:ascii="Times New Roman" w:hAnsi="Times New Roman" w:cs="Times New Roman"/>
          <w:sz w:val="21"/>
          <w:szCs w:val="21"/>
        </w:rPr>
        <w:t>Банком в соответствии с реквизитами Клиента, представленными Клиентом при</w:t>
      </w:r>
      <w:r w:rsidR="003460AD">
        <w:rPr>
          <w:rFonts w:ascii="Times New Roman" w:hAnsi="Times New Roman" w:cs="Times New Roman"/>
          <w:sz w:val="21"/>
          <w:szCs w:val="21"/>
        </w:rPr>
        <w:t xml:space="preserve"> </w:t>
      </w:r>
      <w:r w:rsidR="00FE4EB3" w:rsidRPr="00FE4EB3">
        <w:rPr>
          <w:rFonts w:ascii="Times New Roman" w:hAnsi="Times New Roman" w:cs="Times New Roman"/>
          <w:sz w:val="21"/>
          <w:szCs w:val="21"/>
        </w:rPr>
        <w:t>заключении Кредитного договора, либо в порядке, предусмотренном п. 2.5. Общих</w:t>
      </w:r>
      <w:r w:rsidR="003460AD">
        <w:rPr>
          <w:rFonts w:ascii="Times New Roman" w:hAnsi="Times New Roman" w:cs="Times New Roman"/>
          <w:sz w:val="21"/>
          <w:szCs w:val="21"/>
        </w:rPr>
        <w:t xml:space="preserve"> </w:t>
      </w:r>
      <w:r w:rsidR="00FE4EB3" w:rsidRPr="00FE4EB3">
        <w:rPr>
          <w:rFonts w:ascii="Times New Roman" w:hAnsi="Times New Roman" w:cs="Times New Roman"/>
          <w:sz w:val="21"/>
          <w:szCs w:val="21"/>
        </w:rPr>
        <w:t>условий.</w:t>
      </w:r>
    </w:p>
    <w:p w14:paraId="6CBD8761" w14:textId="63298B2D"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2.5. Банк вправе направлять сообщения с использованием следующих средств связи: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почтовая связь (заказное письмо с уведомлением о вручении), курьерская связь, электронная</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почта.</w:t>
      </w:r>
    </w:p>
    <w:p w14:paraId="4AD8180A" w14:textId="257C47F8"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2.6. В случае направления сообщений с использованием почтовой либо курьерской связи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такое сообщение считается полученным с момента, указанного в уведомлении о вручении. При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этом корреспонденция, направленная Банком в адрес Клиента и возвращенная с почтовой</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отметкой, свидетельствующей о невозможности вручения, считается полученной Клиентом от</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даты проставления вышеуказанной отметки, в случае если Банк не был заранее уведомлен об</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изменении адреса Клиента.</w:t>
      </w:r>
    </w:p>
    <w:p w14:paraId="4131638F" w14:textId="0FABBC3B"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2.7. Клиент выражает свое согласие на получение уведомлений от Банка: информационных</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материалов, о наступлении сроков исполнения обязательств по кредитному договору,</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возникновении и/или наличии просроченной задолженности с указанием суммы, иной</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информации, связанной с исполнением кредитного договора по любым каналам связи,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включая: телефонные переговоры, SMS-оповещение, почтовое письмо, голосовое и иные</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сообщения, сообщение по электронной почте.</w:t>
      </w:r>
    </w:p>
    <w:p w14:paraId="11205062" w14:textId="2D90F3B4"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 xml:space="preserve">2.8. Клиент обязуется, не позднее </w:t>
      </w:r>
      <w:r w:rsidR="00173DB8">
        <w:rPr>
          <w:rFonts w:ascii="Times New Roman" w:hAnsi="Times New Roman" w:cs="Times New Roman"/>
          <w:sz w:val="21"/>
          <w:szCs w:val="21"/>
        </w:rPr>
        <w:t>10</w:t>
      </w:r>
      <w:r w:rsidRPr="00FE4EB3">
        <w:rPr>
          <w:rFonts w:ascii="Times New Roman" w:hAnsi="Times New Roman" w:cs="Times New Roman"/>
          <w:sz w:val="21"/>
          <w:szCs w:val="21"/>
        </w:rPr>
        <w:t xml:space="preserve"> (</w:t>
      </w:r>
      <w:r w:rsidR="00173DB8">
        <w:rPr>
          <w:rFonts w:ascii="Times New Roman" w:hAnsi="Times New Roman" w:cs="Times New Roman"/>
          <w:sz w:val="21"/>
          <w:szCs w:val="21"/>
        </w:rPr>
        <w:t xml:space="preserve">десяти </w:t>
      </w:r>
      <w:r w:rsidRPr="00FE4EB3">
        <w:rPr>
          <w:rFonts w:ascii="Times New Roman" w:hAnsi="Times New Roman" w:cs="Times New Roman"/>
          <w:sz w:val="21"/>
          <w:szCs w:val="21"/>
        </w:rPr>
        <w:t xml:space="preserve">) </w:t>
      </w:r>
      <w:r w:rsidR="00173DB8">
        <w:rPr>
          <w:rFonts w:ascii="Times New Roman" w:hAnsi="Times New Roman" w:cs="Times New Roman"/>
          <w:sz w:val="21"/>
          <w:szCs w:val="21"/>
        </w:rPr>
        <w:t>календарны</w:t>
      </w:r>
      <w:r w:rsidRPr="00FE4EB3">
        <w:rPr>
          <w:rFonts w:ascii="Times New Roman" w:hAnsi="Times New Roman" w:cs="Times New Roman"/>
          <w:sz w:val="21"/>
          <w:szCs w:val="21"/>
        </w:rPr>
        <w:t>х дней после наступления события,</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письменно информировать Банк о наступлении какого-либо из событий:</w:t>
      </w:r>
    </w:p>
    <w:p w14:paraId="37BC877D" w14:textId="69C57F8E"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2.8.1. изменение паспортных данных, контактной информации, адреса регистрации, адреса</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фактического места жительства, фамилии, имени, отчества, изменении способа связи с</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ним и иных данных, а также любых сведений или обстоятельств, которые могут</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повлиять на исполнение Сторонами условий Кредитного договора, предоставленных</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Клиентом Банку при заключении Кредитного Договора, а также позднее, с</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представлением в Банк документов, подтверждающих произошедшие изменения, после</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изменения этих данных при первом обращении в Банк, но не позднее 30 (тридцати)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дней с момента внесения указанных изменений. Клиент принимает на себя риски,</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которые может повлечь невыполнение или ненадлежащее выполнение им указанной</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обязанности, в том числе при направлении Банком всех предназначенных Клиенту</w:t>
      </w:r>
    </w:p>
    <w:p w14:paraId="4F701010" w14:textId="71C4693F"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уведомлений, сообщений и иной информации по контактным данным, указанным</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Клиентом и предоставленных в Банк при заключении Кредитного договора. Банк не</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 xml:space="preserve">несет ответственности за недоставку </w:t>
      </w:r>
      <w:r w:rsidRPr="00FE4EB3">
        <w:rPr>
          <w:rFonts w:ascii="Times New Roman" w:hAnsi="Times New Roman" w:cs="Times New Roman"/>
          <w:sz w:val="21"/>
          <w:szCs w:val="21"/>
        </w:rPr>
        <w:lastRenderedPageBreak/>
        <w:t>корреспонденции в случае изменения адреса</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Клиента, а также за любые иные негативные последствия, которые могут возникнуть в</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случае, если Клиент не оповестил Банк о произошедших изменениях.</w:t>
      </w:r>
    </w:p>
    <w:p w14:paraId="3C243EDE" w14:textId="732BD3DB"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2.8.2. возбуждении производства по делу о банкротстве в соответствии с Федеральным</w:t>
      </w:r>
      <w:r w:rsidR="003460AD">
        <w:rPr>
          <w:rFonts w:ascii="Times New Roman" w:hAnsi="Times New Roman" w:cs="Times New Roman"/>
          <w:sz w:val="21"/>
          <w:szCs w:val="21"/>
        </w:rPr>
        <w:t xml:space="preserve"> </w:t>
      </w:r>
      <w:r w:rsidRPr="00FE4EB3">
        <w:rPr>
          <w:rFonts w:ascii="Times New Roman" w:hAnsi="Times New Roman" w:cs="Times New Roman"/>
          <w:sz w:val="21"/>
          <w:szCs w:val="21"/>
        </w:rPr>
        <w:t>законом от 26.10.2002 г. № 127-ФЗ «О несостоятельности (банкротстве)».</w:t>
      </w:r>
    </w:p>
    <w:p w14:paraId="2F96D80B" w14:textId="77777777" w:rsidR="00906C50" w:rsidRPr="000B06C4" w:rsidRDefault="00FE4EB3" w:rsidP="00906C50">
      <w:pPr>
        <w:pStyle w:val="a3"/>
        <w:spacing w:before="120"/>
        <w:jc w:val="both"/>
        <w:rPr>
          <w:rFonts w:ascii="Times New Roman" w:hAnsi="Times New Roman" w:cs="Times New Roman"/>
          <w:sz w:val="21"/>
          <w:szCs w:val="21"/>
        </w:rPr>
      </w:pPr>
      <w:r w:rsidRPr="00FE4EB3">
        <w:rPr>
          <w:rFonts w:ascii="Times New Roman" w:hAnsi="Times New Roman" w:cs="Times New Roman"/>
          <w:sz w:val="21"/>
          <w:szCs w:val="21"/>
        </w:rPr>
        <w:t xml:space="preserve">2.9. </w:t>
      </w:r>
      <w:r w:rsidR="00906C50" w:rsidRPr="00B01652">
        <w:rPr>
          <w:rFonts w:ascii="Times New Roman" w:hAnsi="Times New Roman" w:cs="Times New Roman"/>
          <w:sz w:val="21"/>
          <w:szCs w:val="21"/>
        </w:rPr>
        <w:t>Каждая</w:t>
      </w:r>
      <w:r w:rsidR="00906C50" w:rsidRPr="006446F4">
        <w:rPr>
          <w:rFonts w:ascii="Times New Roman" w:hAnsi="Times New Roman" w:cs="Times New Roman"/>
          <w:sz w:val="21"/>
          <w:szCs w:val="21"/>
        </w:rPr>
        <w:t xml:space="preserve"> из Сторон по </w:t>
      </w:r>
      <w:r w:rsidR="00906C50">
        <w:rPr>
          <w:rFonts w:ascii="Times New Roman" w:hAnsi="Times New Roman" w:cs="Times New Roman"/>
          <w:sz w:val="21"/>
          <w:szCs w:val="21"/>
        </w:rPr>
        <w:t>Д</w:t>
      </w:r>
      <w:r w:rsidR="00906C50" w:rsidRPr="006446F4">
        <w:rPr>
          <w:rFonts w:ascii="Times New Roman" w:hAnsi="Times New Roman" w:cs="Times New Roman"/>
          <w:sz w:val="21"/>
          <w:szCs w:val="21"/>
        </w:rPr>
        <w:t xml:space="preserve">оговору обязуется сохранять конфиденциальность финансовой и прочей информации, полученной от другой Стороны. Передача такой информации (с использованием средств автоматизации и без таковых) третьим лицам возможна только с письменного согласия всех Сторон или в случаях проведения уполномоченными лицами проверок и/или анализа деятельности Банка, и иных форм контроля за деятельностью Банка для целей осуществления ими указанных действий, а также в случаях, </w:t>
      </w:r>
      <w:r w:rsidR="00906C50" w:rsidRPr="000B06C4">
        <w:rPr>
          <w:rFonts w:ascii="Times New Roman" w:hAnsi="Times New Roman" w:cs="Times New Roman"/>
          <w:sz w:val="21"/>
          <w:szCs w:val="21"/>
        </w:rPr>
        <w:t>предусмотренных законодательством Российской Федерации. Данное положение не распространяется на правоотношения, возникающие в случае:</w:t>
      </w:r>
    </w:p>
    <w:p w14:paraId="48EAE94C" w14:textId="5F0E6440" w:rsidR="00906C50" w:rsidRPr="000B06C4" w:rsidRDefault="00906C50" w:rsidP="000B06C4">
      <w:pPr>
        <w:autoSpaceDE w:val="0"/>
        <w:autoSpaceDN w:val="0"/>
        <w:adjustRightInd w:val="0"/>
        <w:spacing w:after="0" w:line="240" w:lineRule="auto"/>
        <w:jc w:val="both"/>
        <w:rPr>
          <w:rFonts w:ascii="Times New Roman" w:hAnsi="Times New Roman" w:cs="Times New Roman"/>
          <w:sz w:val="21"/>
          <w:szCs w:val="21"/>
        </w:rPr>
      </w:pPr>
      <w:r w:rsidRPr="000B06C4">
        <w:rPr>
          <w:rFonts w:ascii="Times New Roman" w:hAnsi="Times New Roman" w:cs="Times New Roman"/>
          <w:sz w:val="21"/>
          <w:szCs w:val="21"/>
        </w:rPr>
        <w:t>- передачи Банком (или намерения Банка осуществить передачу)</w:t>
      </w:r>
      <w:r w:rsidR="00C2758C" w:rsidRPr="000B06C4">
        <w:rPr>
          <w:rFonts w:ascii="Times New Roman" w:hAnsi="Times New Roman" w:cs="Times New Roman"/>
          <w:sz w:val="21"/>
          <w:szCs w:val="21"/>
        </w:rPr>
        <w:t xml:space="preserve"> </w:t>
      </w:r>
      <w:r w:rsidR="001F70D1" w:rsidRPr="000B06C4">
        <w:rPr>
          <w:rFonts w:ascii="Times New Roman" w:hAnsi="Times New Roman" w:cs="Times New Roman"/>
          <w:sz w:val="21"/>
          <w:szCs w:val="21"/>
        </w:rPr>
        <w:t>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w:t>
      </w:r>
      <w:r w:rsidRPr="000B06C4">
        <w:rPr>
          <w:rFonts w:ascii="Times New Roman" w:hAnsi="Times New Roman" w:cs="Times New Roman"/>
          <w:sz w:val="21"/>
          <w:szCs w:val="21"/>
        </w:rPr>
        <w:t>, всех или части прав и/или обязанностей по Договору, а также договорам,  заключенным в обеспечение исполнения обязательств по Договору (в том числе при уступке прав, переводе долга, передаче в залог прав (требований) Банка, передаче функции управления правами требования, включая функции по приему платежей или контролю за своевременностью их уплаты) для целей осуществления Банком указанных действий;</w:t>
      </w:r>
    </w:p>
    <w:p w14:paraId="1497E31D" w14:textId="77777777" w:rsidR="00906C50" w:rsidRPr="000B06C4" w:rsidRDefault="00906C50" w:rsidP="00906C50">
      <w:pPr>
        <w:pStyle w:val="a3"/>
        <w:spacing w:before="60"/>
        <w:jc w:val="both"/>
        <w:rPr>
          <w:rFonts w:ascii="Times New Roman" w:hAnsi="Times New Roman" w:cs="Times New Roman"/>
          <w:sz w:val="21"/>
          <w:szCs w:val="21"/>
        </w:rPr>
      </w:pPr>
      <w:r w:rsidRPr="000B06C4">
        <w:rPr>
          <w:rFonts w:ascii="Times New Roman" w:hAnsi="Times New Roman" w:cs="Times New Roman"/>
          <w:sz w:val="21"/>
          <w:szCs w:val="21"/>
        </w:rPr>
        <w:t>- использования информации в качестве доказательств в судебных разбирательствах.</w:t>
      </w:r>
    </w:p>
    <w:p w14:paraId="3BE652A7" w14:textId="7ABCCC25" w:rsidR="00FE4EB3" w:rsidRPr="00FE4EB3" w:rsidRDefault="00FE4EB3" w:rsidP="00FE4EB3">
      <w:pPr>
        <w:pStyle w:val="a3"/>
        <w:jc w:val="both"/>
        <w:rPr>
          <w:rFonts w:ascii="Times New Roman" w:hAnsi="Times New Roman" w:cs="Times New Roman"/>
          <w:sz w:val="21"/>
          <w:szCs w:val="21"/>
        </w:rPr>
      </w:pPr>
      <w:r w:rsidRPr="000B06C4">
        <w:rPr>
          <w:rFonts w:ascii="Times New Roman" w:hAnsi="Times New Roman" w:cs="Times New Roman"/>
          <w:sz w:val="21"/>
          <w:szCs w:val="21"/>
        </w:rPr>
        <w:t>2.10. Все споры, которые могут возникнуть</w:t>
      </w:r>
      <w:r w:rsidRPr="00FE4EB3">
        <w:rPr>
          <w:rFonts w:ascii="Times New Roman" w:hAnsi="Times New Roman" w:cs="Times New Roman"/>
          <w:sz w:val="21"/>
          <w:szCs w:val="21"/>
        </w:rPr>
        <w:t xml:space="preserve"> из Кредитного договора или в связи с ним,</w:t>
      </w:r>
      <w:r w:rsidR="00780D9A">
        <w:rPr>
          <w:rFonts w:ascii="Times New Roman" w:hAnsi="Times New Roman" w:cs="Times New Roman"/>
          <w:sz w:val="21"/>
          <w:szCs w:val="21"/>
        </w:rPr>
        <w:t xml:space="preserve"> </w:t>
      </w:r>
      <w:r w:rsidRPr="00FE4EB3">
        <w:rPr>
          <w:rFonts w:ascii="Times New Roman" w:hAnsi="Times New Roman" w:cs="Times New Roman"/>
          <w:sz w:val="21"/>
          <w:szCs w:val="21"/>
        </w:rPr>
        <w:t>Стороны будут стремиться решать по договоренности.</w:t>
      </w:r>
      <w:r w:rsidR="00780D9A">
        <w:rPr>
          <w:rFonts w:ascii="Times New Roman" w:hAnsi="Times New Roman" w:cs="Times New Roman"/>
          <w:sz w:val="21"/>
          <w:szCs w:val="21"/>
        </w:rPr>
        <w:t xml:space="preserve"> </w:t>
      </w:r>
      <w:r w:rsidRPr="00FE4EB3">
        <w:rPr>
          <w:rFonts w:ascii="Times New Roman" w:hAnsi="Times New Roman" w:cs="Times New Roman"/>
          <w:sz w:val="21"/>
          <w:szCs w:val="21"/>
        </w:rPr>
        <w:t>Если Сторонам не удастся решить спор по договоренности, то любой спор, разногласие или</w:t>
      </w:r>
      <w:r w:rsidR="00780D9A">
        <w:rPr>
          <w:rFonts w:ascii="Times New Roman" w:hAnsi="Times New Roman" w:cs="Times New Roman"/>
          <w:sz w:val="21"/>
          <w:szCs w:val="21"/>
        </w:rPr>
        <w:t xml:space="preserve"> </w:t>
      </w:r>
      <w:r w:rsidRPr="00FE4EB3">
        <w:rPr>
          <w:rFonts w:ascii="Times New Roman" w:hAnsi="Times New Roman" w:cs="Times New Roman"/>
          <w:sz w:val="21"/>
          <w:szCs w:val="21"/>
        </w:rPr>
        <w:t>требование, вытекающее из Кредитного договора или касающееся его, либо его нарушения,</w:t>
      </w:r>
      <w:r w:rsidR="00780D9A">
        <w:rPr>
          <w:rFonts w:ascii="Times New Roman" w:hAnsi="Times New Roman" w:cs="Times New Roman"/>
          <w:sz w:val="21"/>
          <w:szCs w:val="21"/>
        </w:rPr>
        <w:t xml:space="preserve"> </w:t>
      </w:r>
      <w:r w:rsidRPr="00FE4EB3">
        <w:rPr>
          <w:rFonts w:ascii="Times New Roman" w:hAnsi="Times New Roman" w:cs="Times New Roman"/>
          <w:sz w:val="21"/>
          <w:szCs w:val="21"/>
        </w:rPr>
        <w:t>прекращения или недействительности, разрешается Сторонами в порядке, установленном</w:t>
      </w:r>
      <w:r w:rsidR="00780D9A">
        <w:rPr>
          <w:rFonts w:ascii="Times New Roman" w:hAnsi="Times New Roman" w:cs="Times New Roman"/>
          <w:sz w:val="21"/>
          <w:szCs w:val="21"/>
        </w:rPr>
        <w:t xml:space="preserve"> </w:t>
      </w:r>
      <w:r w:rsidRPr="00FE4EB3">
        <w:rPr>
          <w:rFonts w:ascii="Times New Roman" w:hAnsi="Times New Roman" w:cs="Times New Roman"/>
          <w:sz w:val="21"/>
          <w:szCs w:val="21"/>
        </w:rPr>
        <w:t xml:space="preserve">законодательством Российской Федерации. </w:t>
      </w:r>
    </w:p>
    <w:p w14:paraId="556F46D3" w14:textId="1B747325"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При разрешении споров, возникающих из Кредитного договора или в связи с ним,</w:t>
      </w:r>
      <w:r w:rsidR="002A476C">
        <w:rPr>
          <w:rFonts w:ascii="Times New Roman" w:hAnsi="Times New Roman" w:cs="Times New Roman"/>
          <w:sz w:val="21"/>
          <w:szCs w:val="21"/>
        </w:rPr>
        <w:t xml:space="preserve"> </w:t>
      </w:r>
      <w:r w:rsidRPr="00FE4EB3">
        <w:rPr>
          <w:rFonts w:ascii="Times New Roman" w:hAnsi="Times New Roman" w:cs="Times New Roman"/>
          <w:sz w:val="21"/>
          <w:szCs w:val="21"/>
        </w:rPr>
        <w:t>применяется право Российской Федерации.</w:t>
      </w:r>
    </w:p>
    <w:p w14:paraId="130B2D92" w14:textId="1EEC358B"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2.11. Стороны несут ответственность за неисполнение или ненадлежащие исполнение своих</w:t>
      </w:r>
      <w:r w:rsidR="007A73EA">
        <w:rPr>
          <w:rFonts w:ascii="Times New Roman" w:hAnsi="Times New Roman" w:cs="Times New Roman"/>
          <w:sz w:val="21"/>
          <w:szCs w:val="21"/>
        </w:rPr>
        <w:t xml:space="preserve"> </w:t>
      </w:r>
      <w:r w:rsidRPr="00FE4EB3">
        <w:rPr>
          <w:rFonts w:ascii="Times New Roman" w:hAnsi="Times New Roman" w:cs="Times New Roman"/>
          <w:sz w:val="21"/>
          <w:szCs w:val="21"/>
        </w:rPr>
        <w:t>обязательств по Кредитному договору в соответствии с требованиями законодательства</w:t>
      </w:r>
      <w:r w:rsidR="007A73EA">
        <w:rPr>
          <w:rFonts w:ascii="Times New Roman" w:hAnsi="Times New Roman" w:cs="Times New Roman"/>
          <w:sz w:val="21"/>
          <w:szCs w:val="21"/>
        </w:rPr>
        <w:t xml:space="preserve"> </w:t>
      </w:r>
      <w:r w:rsidRPr="00FE4EB3">
        <w:rPr>
          <w:rFonts w:ascii="Times New Roman" w:hAnsi="Times New Roman" w:cs="Times New Roman"/>
          <w:sz w:val="21"/>
          <w:szCs w:val="21"/>
        </w:rPr>
        <w:t>Российской Федерации.</w:t>
      </w:r>
    </w:p>
    <w:p w14:paraId="5FAD725D" w14:textId="276819F7" w:rsidR="00FE4EB3" w:rsidRPr="00FE4EB3" w:rsidRDefault="00FE4EB3" w:rsidP="00FE4EB3">
      <w:pPr>
        <w:pStyle w:val="a3"/>
        <w:jc w:val="both"/>
        <w:rPr>
          <w:rFonts w:ascii="Times New Roman" w:hAnsi="Times New Roman" w:cs="Times New Roman"/>
          <w:sz w:val="21"/>
          <w:szCs w:val="21"/>
        </w:rPr>
      </w:pPr>
      <w:r w:rsidRPr="00FE4EB3">
        <w:rPr>
          <w:rFonts w:ascii="Times New Roman" w:hAnsi="Times New Roman" w:cs="Times New Roman"/>
          <w:sz w:val="21"/>
          <w:szCs w:val="21"/>
        </w:rPr>
        <w:t>2.12. В части, не урегулированной Кредитным договором, отношения Банка и Клиента</w:t>
      </w:r>
      <w:r w:rsidR="007A73EA">
        <w:rPr>
          <w:rFonts w:ascii="Times New Roman" w:hAnsi="Times New Roman" w:cs="Times New Roman"/>
          <w:sz w:val="21"/>
          <w:szCs w:val="21"/>
        </w:rPr>
        <w:t xml:space="preserve"> </w:t>
      </w:r>
      <w:r w:rsidRPr="00FE4EB3">
        <w:rPr>
          <w:rFonts w:ascii="Times New Roman" w:hAnsi="Times New Roman" w:cs="Times New Roman"/>
          <w:sz w:val="21"/>
          <w:szCs w:val="21"/>
        </w:rPr>
        <w:t>регулируются законодательством Российской Федерации.</w:t>
      </w:r>
    </w:p>
    <w:p w14:paraId="2C7216AB" w14:textId="77777777" w:rsidR="00FE4EB3" w:rsidRPr="00FE4EB3" w:rsidRDefault="00FE4EB3" w:rsidP="00FE4EB3">
      <w:pPr>
        <w:pStyle w:val="a3"/>
        <w:jc w:val="both"/>
        <w:rPr>
          <w:smallCaps/>
        </w:rPr>
      </w:pPr>
    </w:p>
    <w:p w14:paraId="31D23A6B" w14:textId="76972A3A" w:rsidR="00E81944" w:rsidRPr="00F621CF" w:rsidRDefault="00E81944" w:rsidP="000B06C4">
      <w:pPr>
        <w:pStyle w:val="a3"/>
        <w:numPr>
          <w:ilvl w:val="0"/>
          <w:numId w:val="16"/>
        </w:numPr>
        <w:ind w:left="0" w:firstLine="0"/>
        <w:jc w:val="center"/>
        <w:rPr>
          <w:rStyle w:val="a9"/>
          <w:rFonts w:ascii="Times New Roman" w:eastAsiaTheme="minorHAnsi" w:hAnsi="Times New Roman" w:cs="Times New Roman"/>
          <w:sz w:val="21"/>
          <w:szCs w:val="21"/>
        </w:rPr>
      </w:pPr>
      <w:bookmarkStart w:id="3" w:name="_Toc7516744"/>
      <w:r w:rsidRPr="00F621CF">
        <w:rPr>
          <w:rStyle w:val="a9"/>
          <w:rFonts w:ascii="Times New Roman" w:eastAsiaTheme="minorHAnsi" w:hAnsi="Times New Roman" w:cs="Times New Roman"/>
          <w:sz w:val="21"/>
          <w:szCs w:val="21"/>
        </w:rPr>
        <w:t xml:space="preserve">Порядок присоединения Заемщика к Общим </w:t>
      </w:r>
      <w:r w:rsidR="00F621CF" w:rsidRPr="00F621CF">
        <w:rPr>
          <w:rStyle w:val="a9"/>
          <w:rFonts w:ascii="Times New Roman" w:eastAsiaTheme="minorHAnsi" w:hAnsi="Times New Roman" w:cs="Times New Roman"/>
          <w:sz w:val="21"/>
          <w:szCs w:val="21"/>
        </w:rPr>
        <w:t>условиям Кредитного</w:t>
      </w:r>
      <w:r w:rsidR="00EB2A9A" w:rsidRPr="00F621CF">
        <w:rPr>
          <w:rStyle w:val="a9"/>
          <w:rFonts w:ascii="Times New Roman" w:eastAsiaTheme="minorHAnsi" w:hAnsi="Times New Roman" w:cs="Times New Roman"/>
          <w:sz w:val="21"/>
          <w:szCs w:val="21"/>
        </w:rPr>
        <w:t xml:space="preserve"> д</w:t>
      </w:r>
      <w:r w:rsidRPr="00F621CF">
        <w:rPr>
          <w:rStyle w:val="a9"/>
          <w:rFonts w:ascii="Times New Roman" w:eastAsiaTheme="minorHAnsi" w:hAnsi="Times New Roman" w:cs="Times New Roman"/>
          <w:sz w:val="21"/>
          <w:szCs w:val="21"/>
        </w:rPr>
        <w:t xml:space="preserve">оговора </w:t>
      </w:r>
      <w:r w:rsidR="00F621CF" w:rsidRPr="00F621CF">
        <w:rPr>
          <w:rStyle w:val="a9"/>
          <w:rFonts w:ascii="Times New Roman" w:eastAsiaTheme="minorHAnsi" w:hAnsi="Times New Roman" w:cs="Times New Roman"/>
          <w:sz w:val="21"/>
          <w:szCs w:val="21"/>
        </w:rPr>
        <w:t>и</w:t>
      </w:r>
      <w:r w:rsidR="00F621CF">
        <w:rPr>
          <w:rStyle w:val="a9"/>
          <w:rFonts w:ascii="Times New Roman" w:eastAsiaTheme="minorHAnsi" w:hAnsi="Times New Roman" w:cs="Times New Roman"/>
          <w:sz w:val="21"/>
          <w:szCs w:val="21"/>
        </w:rPr>
        <w:t xml:space="preserve"> </w:t>
      </w:r>
      <w:r w:rsidR="00F621CF" w:rsidRPr="00F621CF">
        <w:rPr>
          <w:rStyle w:val="a9"/>
          <w:rFonts w:ascii="Times New Roman" w:eastAsiaTheme="minorHAnsi" w:hAnsi="Times New Roman" w:cs="Times New Roman"/>
          <w:sz w:val="21"/>
          <w:szCs w:val="21"/>
        </w:rPr>
        <w:t>заключение</w:t>
      </w:r>
      <w:r w:rsidRPr="00F621CF">
        <w:rPr>
          <w:rStyle w:val="a9"/>
          <w:rFonts w:ascii="Times New Roman" w:eastAsiaTheme="minorHAnsi" w:hAnsi="Times New Roman" w:cs="Times New Roman"/>
          <w:sz w:val="21"/>
          <w:szCs w:val="21"/>
        </w:rPr>
        <w:t xml:space="preserve"> </w:t>
      </w:r>
      <w:r w:rsidR="000A52C5" w:rsidRPr="00F621CF">
        <w:rPr>
          <w:rStyle w:val="a9"/>
          <w:rFonts w:ascii="Times New Roman" w:eastAsiaTheme="minorHAnsi" w:hAnsi="Times New Roman" w:cs="Times New Roman"/>
          <w:sz w:val="21"/>
          <w:szCs w:val="21"/>
        </w:rPr>
        <w:t>Д</w:t>
      </w:r>
      <w:r w:rsidRPr="00F621CF">
        <w:rPr>
          <w:rStyle w:val="a9"/>
          <w:rFonts w:ascii="Times New Roman" w:eastAsiaTheme="minorHAnsi" w:hAnsi="Times New Roman" w:cs="Times New Roman"/>
          <w:sz w:val="21"/>
          <w:szCs w:val="21"/>
        </w:rPr>
        <w:t>оговора</w:t>
      </w:r>
      <w:bookmarkEnd w:id="3"/>
    </w:p>
    <w:p w14:paraId="6917F708" w14:textId="69292C44" w:rsidR="00E81944" w:rsidRPr="00593274" w:rsidRDefault="00593274" w:rsidP="000B06C4">
      <w:pPr>
        <w:pStyle w:val="a3"/>
        <w:numPr>
          <w:ilvl w:val="1"/>
          <w:numId w:val="17"/>
        </w:numPr>
        <w:tabs>
          <w:tab w:val="left" w:pos="426"/>
        </w:tabs>
        <w:spacing w:before="120"/>
        <w:ind w:left="0" w:firstLine="0"/>
        <w:jc w:val="both"/>
        <w:rPr>
          <w:rFonts w:ascii="Times New Roman" w:hAnsi="Times New Roman" w:cs="Times New Roman"/>
          <w:sz w:val="21"/>
          <w:szCs w:val="21"/>
        </w:rPr>
      </w:pPr>
      <w:r w:rsidRPr="005678A7">
        <w:rPr>
          <w:rFonts w:ascii="Times New Roman" w:hAnsi="Times New Roman" w:cs="Times New Roman"/>
          <w:sz w:val="21"/>
          <w:szCs w:val="21"/>
        </w:rPr>
        <w:t xml:space="preserve">Банк предоставляет </w:t>
      </w:r>
      <w:r w:rsidR="005054DD" w:rsidRPr="005678A7">
        <w:rPr>
          <w:rFonts w:ascii="Times New Roman" w:hAnsi="Times New Roman" w:cs="Times New Roman"/>
          <w:sz w:val="21"/>
          <w:szCs w:val="21"/>
        </w:rPr>
        <w:t>К</w:t>
      </w:r>
      <w:r w:rsidR="00E81944" w:rsidRPr="005678A7">
        <w:rPr>
          <w:rFonts w:ascii="Times New Roman" w:hAnsi="Times New Roman" w:cs="Times New Roman"/>
          <w:sz w:val="21"/>
          <w:szCs w:val="21"/>
        </w:rPr>
        <w:t>редит на условиях срочности, платности и</w:t>
      </w:r>
      <w:r w:rsidR="003F08A8" w:rsidRPr="005678A7">
        <w:rPr>
          <w:rFonts w:ascii="Times New Roman" w:hAnsi="Times New Roman" w:cs="Times New Roman"/>
          <w:sz w:val="21"/>
          <w:szCs w:val="21"/>
        </w:rPr>
        <w:t xml:space="preserve"> </w:t>
      </w:r>
      <w:r w:rsidR="00E81944" w:rsidRPr="005678A7">
        <w:rPr>
          <w:rFonts w:ascii="Times New Roman" w:hAnsi="Times New Roman" w:cs="Times New Roman"/>
          <w:sz w:val="21"/>
          <w:szCs w:val="21"/>
        </w:rPr>
        <w:t>возвратности для целей, не связанных с</w:t>
      </w:r>
      <w:r w:rsidR="00E81944" w:rsidRPr="00593274">
        <w:rPr>
          <w:rFonts w:ascii="Times New Roman" w:hAnsi="Times New Roman" w:cs="Times New Roman"/>
          <w:sz w:val="21"/>
          <w:szCs w:val="21"/>
        </w:rPr>
        <w:t xml:space="preserve"> осуществлением предпринимательской деятельности.</w:t>
      </w:r>
    </w:p>
    <w:p w14:paraId="576CD7C7" w14:textId="39B7F13B" w:rsidR="00E81944" w:rsidRPr="004731B9" w:rsidRDefault="00E81944" w:rsidP="000B06C4">
      <w:pPr>
        <w:pStyle w:val="a3"/>
        <w:numPr>
          <w:ilvl w:val="1"/>
          <w:numId w:val="17"/>
        </w:numPr>
        <w:tabs>
          <w:tab w:val="left" w:pos="426"/>
        </w:tabs>
        <w:spacing w:before="120"/>
        <w:ind w:left="0" w:firstLine="66"/>
        <w:jc w:val="both"/>
        <w:rPr>
          <w:rFonts w:ascii="Times New Roman" w:hAnsi="Times New Roman" w:cs="Times New Roman"/>
          <w:strike/>
          <w:sz w:val="21"/>
          <w:szCs w:val="21"/>
        </w:rPr>
      </w:pPr>
      <w:r w:rsidRPr="006446F4">
        <w:rPr>
          <w:rFonts w:ascii="Times New Roman" w:hAnsi="Times New Roman" w:cs="Times New Roman"/>
          <w:sz w:val="21"/>
          <w:szCs w:val="21"/>
        </w:rPr>
        <w:t xml:space="preserve">Общие </w:t>
      </w:r>
      <w:r w:rsidRPr="00B12150">
        <w:rPr>
          <w:rFonts w:ascii="Times New Roman" w:hAnsi="Times New Roman" w:cs="Times New Roman"/>
          <w:sz w:val="21"/>
          <w:szCs w:val="21"/>
        </w:rPr>
        <w:t>условия  являются составной, неотъемлемой частью</w:t>
      </w:r>
      <w:r w:rsidR="003F08A8" w:rsidRPr="00B12150">
        <w:rPr>
          <w:rFonts w:ascii="Times New Roman" w:hAnsi="Times New Roman" w:cs="Times New Roman"/>
          <w:sz w:val="21"/>
          <w:szCs w:val="21"/>
        </w:rPr>
        <w:t xml:space="preserve"> </w:t>
      </w:r>
      <w:r w:rsidR="00EB2A9A">
        <w:rPr>
          <w:rFonts w:ascii="Times New Roman" w:hAnsi="Times New Roman" w:cs="Times New Roman"/>
          <w:sz w:val="21"/>
          <w:szCs w:val="21"/>
        </w:rPr>
        <w:t>Кредитного д</w:t>
      </w:r>
      <w:r w:rsidRPr="00B12150">
        <w:rPr>
          <w:rFonts w:ascii="Times New Roman" w:hAnsi="Times New Roman" w:cs="Times New Roman"/>
          <w:sz w:val="21"/>
          <w:szCs w:val="21"/>
        </w:rPr>
        <w:t>оговора, содер</w:t>
      </w:r>
      <w:r w:rsidRPr="006446F4">
        <w:rPr>
          <w:rFonts w:ascii="Times New Roman" w:hAnsi="Times New Roman" w:cs="Times New Roman"/>
          <w:sz w:val="21"/>
          <w:szCs w:val="21"/>
        </w:rPr>
        <w:t>жат общие параметры кредитования, общие требования к Заемщику и обеспечению, а также иную</w:t>
      </w:r>
      <w:r w:rsidR="003F08A8" w:rsidRPr="006446F4">
        <w:rPr>
          <w:rFonts w:ascii="Times New Roman" w:hAnsi="Times New Roman" w:cs="Times New Roman"/>
          <w:sz w:val="21"/>
          <w:szCs w:val="21"/>
        </w:rPr>
        <w:t xml:space="preserve"> </w:t>
      </w:r>
      <w:r w:rsidRPr="006446F4">
        <w:rPr>
          <w:rFonts w:ascii="Times New Roman" w:hAnsi="Times New Roman" w:cs="Times New Roman"/>
          <w:sz w:val="21"/>
          <w:szCs w:val="21"/>
        </w:rPr>
        <w:t xml:space="preserve">информацию, необходимую и достаточную для надлежащего исполнения Заемщиком обязательств по </w:t>
      </w:r>
      <w:r w:rsidR="004731B9" w:rsidRPr="00A35328">
        <w:rPr>
          <w:rFonts w:ascii="Times New Roman" w:hAnsi="Times New Roman" w:cs="Times New Roman"/>
          <w:sz w:val="21"/>
          <w:szCs w:val="21"/>
        </w:rPr>
        <w:t>Д</w:t>
      </w:r>
      <w:r w:rsidRPr="00A35328">
        <w:rPr>
          <w:rFonts w:ascii="Times New Roman" w:hAnsi="Times New Roman" w:cs="Times New Roman"/>
          <w:sz w:val="21"/>
          <w:szCs w:val="21"/>
        </w:rPr>
        <w:t>о</w:t>
      </w:r>
      <w:r w:rsidRPr="006446F4">
        <w:rPr>
          <w:rFonts w:ascii="Times New Roman" w:hAnsi="Times New Roman" w:cs="Times New Roman"/>
          <w:sz w:val="21"/>
          <w:szCs w:val="21"/>
        </w:rPr>
        <w:t>говору</w:t>
      </w:r>
      <w:r w:rsidR="00C8055E">
        <w:rPr>
          <w:rFonts w:ascii="Times New Roman" w:hAnsi="Times New Roman" w:cs="Times New Roman"/>
          <w:sz w:val="21"/>
          <w:szCs w:val="21"/>
        </w:rPr>
        <w:t>.</w:t>
      </w:r>
      <w:r w:rsidR="004731B9">
        <w:rPr>
          <w:rFonts w:ascii="Times New Roman" w:hAnsi="Times New Roman" w:cs="Times New Roman"/>
          <w:strike/>
          <w:sz w:val="21"/>
          <w:szCs w:val="21"/>
        </w:rPr>
        <w:t xml:space="preserve"> </w:t>
      </w:r>
    </w:p>
    <w:p w14:paraId="059EE063" w14:textId="2F55CAD7" w:rsidR="00E81944" w:rsidRPr="001B73CF" w:rsidRDefault="00E81944" w:rsidP="00081524">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3</w:t>
      </w:r>
      <w:r w:rsidR="007010BF">
        <w:rPr>
          <w:rFonts w:ascii="Times New Roman" w:hAnsi="Times New Roman" w:cs="Times New Roman"/>
          <w:sz w:val="21"/>
          <w:szCs w:val="21"/>
        </w:rPr>
        <w:t>.3.</w:t>
      </w:r>
      <w:r w:rsidRPr="006446F4">
        <w:rPr>
          <w:rFonts w:ascii="Times New Roman" w:hAnsi="Times New Roman" w:cs="Times New Roman"/>
          <w:sz w:val="21"/>
          <w:szCs w:val="21"/>
        </w:rPr>
        <w:t xml:space="preserve"> </w:t>
      </w:r>
      <w:r w:rsidRPr="001B73CF">
        <w:rPr>
          <w:rFonts w:ascii="Times New Roman" w:hAnsi="Times New Roman" w:cs="Times New Roman"/>
          <w:sz w:val="21"/>
          <w:szCs w:val="21"/>
        </w:rPr>
        <w:t xml:space="preserve">Индивидуальные условия </w:t>
      </w:r>
      <w:r w:rsidR="00BA3A5A" w:rsidRPr="001B73CF">
        <w:rPr>
          <w:rFonts w:ascii="Times New Roman" w:hAnsi="Times New Roman" w:cs="Times New Roman"/>
          <w:sz w:val="21"/>
          <w:szCs w:val="21"/>
        </w:rPr>
        <w:t xml:space="preserve"> </w:t>
      </w:r>
      <w:r w:rsidRPr="001B73CF">
        <w:rPr>
          <w:rFonts w:ascii="Times New Roman" w:hAnsi="Times New Roman" w:cs="Times New Roman"/>
          <w:sz w:val="21"/>
          <w:szCs w:val="21"/>
        </w:rPr>
        <w:t xml:space="preserve"> являются составной,</w:t>
      </w:r>
      <w:r w:rsidR="003F08A8" w:rsidRPr="001B73CF">
        <w:rPr>
          <w:rFonts w:ascii="Times New Roman" w:hAnsi="Times New Roman" w:cs="Times New Roman"/>
          <w:sz w:val="21"/>
          <w:szCs w:val="21"/>
        </w:rPr>
        <w:t xml:space="preserve"> </w:t>
      </w:r>
      <w:r w:rsidRPr="001B73CF">
        <w:rPr>
          <w:rFonts w:ascii="Times New Roman" w:hAnsi="Times New Roman" w:cs="Times New Roman"/>
          <w:sz w:val="21"/>
          <w:szCs w:val="21"/>
        </w:rPr>
        <w:t>неотъемлемой частью</w:t>
      </w:r>
      <w:r w:rsidR="001E7925">
        <w:rPr>
          <w:rFonts w:ascii="Times New Roman" w:hAnsi="Times New Roman" w:cs="Times New Roman"/>
          <w:sz w:val="21"/>
          <w:szCs w:val="21"/>
        </w:rPr>
        <w:t xml:space="preserve"> </w:t>
      </w:r>
      <w:r w:rsidRPr="001B73CF">
        <w:rPr>
          <w:rFonts w:ascii="Times New Roman" w:hAnsi="Times New Roman" w:cs="Times New Roman"/>
          <w:sz w:val="21"/>
          <w:szCs w:val="21"/>
        </w:rPr>
        <w:t xml:space="preserve"> </w:t>
      </w:r>
      <w:r w:rsidR="001E7925">
        <w:rPr>
          <w:rFonts w:ascii="Times New Roman" w:hAnsi="Times New Roman" w:cs="Times New Roman"/>
          <w:sz w:val="21"/>
          <w:szCs w:val="21"/>
        </w:rPr>
        <w:t>Кредитного д</w:t>
      </w:r>
      <w:r w:rsidR="005B1BEE" w:rsidRPr="001B73CF">
        <w:rPr>
          <w:rFonts w:ascii="Times New Roman" w:hAnsi="Times New Roman" w:cs="Times New Roman"/>
          <w:sz w:val="21"/>
          <w:szCs w:val="21"/>
        </w:rPr>
        <w:t>о</w:t>
      </w:r>
      <w:r w:rsidRPr="001B73CF">
        <w:rPr>
          <w:rFonts w:ascii="Times New Roman" w:hAnsi="Times New Roman" w:cs="Times New Roman"/>
          <w:sz w:val="21"/>
          <w:szCs w:val="21"/>
        </w:rPr>
        <w:t>говора, включающей табличную форму, которая установлена нормативным актом Банка</w:t>
      </w:r>
      <w:r w:rsidR="003F08A8" w:rsidRPr="001B73CF">
        <w:rPr>
          <w:rFonts w:ascii="Times New Roman" w:hAnsi="Times New Roman" w:cs="Times New Roman"/>
          <w:sz w:val="21"/>
          <w:szCs w:val="21"/>
        </w:rPr>
        <w:t xml:space="preserve"> </w:t>
      </w:r>
      <w:r w:rsidRPr="001B73CF">
        <w:rPr>
          <w:rFonts w:ascii="Times New Roman" w:hAnsi="Times New Roman" w:cs="Times New Roman"/>
          <w:sz w:val="21"/>
          <w:szCs w:val="21"/>
        </w:rPr>
        <w:t>России. Индивидуальные условия содержат индивидуальные параметры кредитования для каждого конкретного Заемщика,</w:t>
      </w:r>
      <w:r w:rsidR="003F08A8" w:rsidRPr="001B73CF">
        <w:rPr>
          <w:rFonts w:ascii="Times New Roman" w:hAnsi="Times New Roman" w:cs="Times New Roman"/>
          <w:sz w:val="21"/>
          <w:szCs w:val="21"/>
        </w:rPr>
        <w:t xml:space="preserve"> </w:t>
      </w:r>
      <w:r w:rsidRPr="001B73CF">
        <w:rPr>
          <w:rFonts w:ascii="Times New Roman" w:hAnsi="Times New Roman" w:cs="Times New Roman"/>
          <w:sz w:val="21"/>
          <w:szCs w:val="21"/>
        </w:rPr>
        <w:t>согласованные между Банком и Заемщиком</w:t>
      </w:r>
      <w:r w:rsidR="00BA3A5A" w:rsidRPr="001B73CF">
        <w:rPr>
          <w:rFonts w:ascii="Times New Roman" w:hAnsi="Times New Roman" w:cs="Times New Roman"/>
          <w:sz w:val="21"/>
          <w:szCs w:val="21"/>
        </w:rPr>
        <w:t>.</w:t>
      </w:r>
      <w:r w:rsidR="0041535B" w:rsidRPr="001B73CF">
        <w:rPr>
          <w:rFonts w:ascii="Times New Roman" w:hAnsi="Times New Roman" w:cs="Times New Roman"/>
          <w:sz w:val="21"/>
          <w:szCs w:val="21"/>
        </w:rPr>
        <w:t xml:space="preserve"> </w:t>
      </w:r>
    </w:p>
    <w:p w14:paraId="3B12E971" w14:textId="11CC7958" w:rsidR="00E81944" w:rsidRPr="000B06C4" w:rsidRDefault="007010BF"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3</w:t>
      </w:r>
      <w:r w:rsidR="00E81944" w:rsidRPr="001B73CF">
        <w:rPr>
          <w:rFonts w:ascii="Times New Roman" w:hAnsi="Times New Roman" w:cs="Times New Roman"/>
          <w:sz w:val="21"/>
          <w:szCs w:val="21"/>
        </w:rPr>
        <w:t xml:space="preserve">.4 Заемщик оформляет и </w:t>
      </w:r>
      <w:r w:rsidR="00E81944" w:rsidRPr="000B06C4">
        <w:rPr>
          <w:rFonts w:ascii="Times New Roman" w:hAnsi="Times New Roman" w:cs="Times New Roman"/>
          <w:sz w:val="21"/>
          <w:szCs w:val="21"/>
        </w:rPr>
        <w:t xml:space="preserve">передает Банку </w:t>
      </w:r>
      <w:r w:rsidR="003F08A8" w:rsidRPr="000B06C4">
        <w:rPr>
          <w:rFonts w:ascii="Times New Roman" w:hAnsi="Times New Roman" w:cs="Times New Roman"/>
          <w:sz w:val="21"/>
          <w:szCs w:val="21"/>
        </w:rPr>
        <w:t>Заявление-а</w:t>
      </w:r>
      <w:r w:rsidR="00E81944" w:rsidRPr="000B06C4">
        <w:rPr>
          <w:rFonts w:ascii="Times New Roman" w:hAnsi="Times New Roman" w:cs="Times New Roman"/>
          <w:sz w:val="21"/>
          <w:szCs w:val="21"/>
        </w:rPr>
        <w:t>нкету, по результатам</w:t>
      </w:r>
      <w:r w:rsidR="003F08A8" w:rsidRPr="000B06C4">
        <w:rPr>
          <w:rFonts w:ascii="Times New Roman" w:hAnsi="Times New Roman" w:cs="Times New Roman"/>
          <w:sz w:val="21"/>
          <w:szCs w:val="21"/>
        </w:rPr>
        <w:t xml:space="preserve"> </w:t>
      </w:r>
      <w:r w:rsidR="00E81944" w:rsidRPr="000B06C4">
        <w:rPr>
          <w:rFonts w:ascii="Times New Roman" w:hAnsi="Times New Roman" w:cs="Times New Roman"/>
          <w:sz w:val="21"/>
          <w:szCs w:val="21"/>
        </w:rPr>
        <w:t>рассмотрения которой Банк принимает решение о предоставлении кредита.</w:t>
      </w:r>
    </w:p>
    <w:p w14:paraId="7BA7D2D5" w14:textId="02704F92" w:rsidR="00EB2A9A" w:rsidRPr="001B73CF" w:rsidRDefault="007010BF" w:rsidP="00081524">
      <w:pPr>
        <w:pStyle w:val="a3"/>
        <w:spacing w:before="120"/>
        <w:jc w:val="both"/>
        <w:rPr>
          <w:rFonts w:ascii="Times New Roman" w:hAnsi="Times New Roman" w:cs="Times New Roman"/>
          <w:sz w:val="21"/>
          <w:szCs w:val="21"/>
        </w:rPr>
      </w:pPr>
      <w:r w:rsidRPr="000B06C4">
        <w:rPr>
          <w:rFonts w:ascii="Times New Roman" w:hAnsi="Times New Roman" w:cs="Times New Roman"/>
          <w:sz w:val="21"/>
          <w:szCs w:val="21"/>
        </w:rPr>
        <w:t>3</w:t>
      </w:r>
      <w:r w:rsidR="00EB2A9A" w:rsidRPr="000B06C4">
        <w:rPr>
          <w:rFonts w:ascii="Times New Roman" w:hAnsi="Times New Roman" w:cs="Times New Roman"/>
          <w:sz w:val="21"/>
          <w:szCs w:val="21"/>
        </w:rPr>
        <w:t>.5. Банк вправе отказать  в предоставлении Кредита без объяснения</w:t>
      </w:r>
      <w:r w:rsidR="00EB2A9A">
        <w:rPr>
          <w:rFonts w:ascii="Times New Roman" w:hAnsi="Times New Roman" w:cs="Times New Roman"/>
          <w:sz w:val="21"/>
          <w:szCs w:val="21"/>
        </w:rPr>
        <w:t xml:space="preserve"> причин. </w:t>
      </w:r>
    </w:p>
    <w:p w14:paraId="5F9265B9" w14:textId="5EBEDDE7" w:rsidR="00E81944" w:rsidRPr="001B73CF" w:rsidRDefault="007010BF"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3</w:t>
      </w:r>
      <w:r w:rsidR="00E81944" w:rsidRPr="001B73CF">
        <w:rPr>
          <w:rFonts w:ascii="Times New Roman" w:hAnsi="Times New Roman" w:cs="Times New Roman"/>
          <w:sz w:val="21"/>
          <w:szCs w:val="21"/>
        </w:rPr>
        <w:t>.</w:t>
      </w:r>
      <w:r w:rsidR="00EB2A9A">
        <w:rPr>
          <w:rFonts w:ascii="Times New Roman" w:hAnsi="Times New Roman" w:cs="Times New Roman"/>
          <w:sz w:val="21"/>
          <w:szCs w:val="21"/>
        </w:rPr>
        <w:t>6</w:t>
      </w:r>
      <w:r w:rsidR="00E81944" w:rsidRPr="001B73CF">
        <w:rPr>
          <w:rFonts w:ascii="Times New Roman" w:hAnsi="Times New Roman" w:cs="Times New Roman"/>
          <w:sz w:val="21"/>
          <w:szCs w:val="21"/>
        </w:rPr>
        <w:t xml:space="preserve"> После принятия Банком решения о предоставлении кредита Банк подготавливает и передает Заемщику</w:t>
      </w:r>
      <w:r w:rsidR="003F08A8" w:rsidRPr="001B73CF">
        <w:rPr>
          <w:rFonts w:ascii="Times New Roman" w:hAnsi="Times New Roman" w:cs="Times New Roman"/>
          <w:sz w:val="21"/>
          <w:szCs w:val="21"/>
        </w:rPr>
        <w:t xml:space="preserve"> </w:t>
      </w:r>
      <w:r w:rsidR="00E81944" w:rsidRPr="001B73CF">
        <w:rPr>
          <w:rFonts w:ascii="Times New Roman" w:hAnsi="Times New Roman" w:cs="Times New Roman"/>
          <w:sz w:val="21"/>
          <w:szCs w:val="21"/>
        </w:rPr>
        <w:t>Индивидуальные условия, при этом Заемщик совершает действия в следующей последовательности:</w:t>
      </w:r>
    </w:p>
    <w:p w14:paraId="0E55439A" w14:textId="3CE228C9" w:rsidR="00E81944" w:rsidRPr="006446F4" w:rsidRDefault="00E81944" w:rsidP="00081524">
      <w:pPr>
        <w:pStyle w:val="a3"/>
        <w:spacing w:before="60"/>
        <w:jc w:val="both"/>
        <w:rPr>
          <w:rFonts w:ascii="Times New Roman" w:hAnsi="Times New Roman" w:cs="Times New Roman"/>
          <w:sz w:val="21"/>
          <w:szCs w:val="21"/>
        </w:rPr>
      </w:pPr>
      <w:r w:rsidRPr="001B73CF">
        <w:rPr>
          <w:rFonts w:ascii="Times New Roman" w:hAnsi="Times New Roman" w:cs="Times New Roman"/>
          <w:sz w:val="21"/>
          <w:szCs w:val="21"/>
        </w:rPr>
        <w:t>- присоединяется к Общим условиям в порядке, предусмотренном ст. 428 Г</w:t>
      </w:r>
      <w:r w:rsidR="00F040E1" w:rsidRPr="001B73CF">
        <w:rPr>
          <w:rFonts w:ascii="Times New Roman" w:hAnsi="Times New Roman" w:cs="Times New Roman"/>
          <w:sz w:val="21"/>
          <w:szCs w:val="21"/>
        </w:rPr>
        <w:t xml:space="preserve">ражданского </w:t>
      </w:r>
      <w:bookmarkStart w:id="4" w:name="_Hlk511034079"/>
      <w:r w:rsidR="00F040E1" w:rsidRPr="001B73CF">
        <w:rPr>
          <w:rFonts w:ascii="Times New Roman" w:hAnsi="Times New Roman" w:cs="Times New Roman"/>
          <w:sz w:val="21"/>
          <w:szCs w:val="21"/>
        </w:rPr>
        <w:t>кодекса</w:t>
      </w:r>
      <w:r w:rsidRPr="001B73CF">
        <w:rPr>
          <w:rFonts w:ascii="Times New Roman" w:hAnsi="Times New Roman" w:cs="Times New Roman"/>
          <w:sz w:val="21"/>
          <w:szCs w:val="21"/>
        </w:rPr>
        <w:t xml:space="preserve"> Р</w:t>
      </w:r>
      <w:r w:rsidR="00F040E1" w:rsidRPr="001B73CF">
        <w:rPr>
          <w:rFonts w:ascii="Times New Roman" w:hAnsi="Times New Roman" w:cs="Times New Roman"/>
          <w:sz w:val="21"/>
          <w:szCs w:val="21"/>
        </w:rPr>
        <w:t>оссийской Федерации</w:t>
      </w:r>
      <w:bookmarkEnd w:id="4"/>
      <w:r w:rsidRPr="001B73CF">
        <w:rPr>
          <w:rFonts w:ascii="Times New Roman" w:hAnsi="Times New Roman" w:cs="Times New Roman"/>
          <w:sz w:val="21"/>
          <w:szCs w:val="21"/>
        </w:rPr>
        <w:t xml:space="preserve">, путем </w:t>
      </w:r>
      <w:r w:rsidR="001B73CF" w:rsidRPr="001B73CF">
        <w:rPr>
          <w:rFonts w:ascii="Times New Roman" w:hAnsi="Times New Roman" w:cs="Times New Roman"/>
          <w:sz w:val="21"/>
          <w:szCs w:val="21"/>
        </w:rPr>
        <w:t xml:space="preserve"> </w:t>
      </w:r>
      <w:r w:rsidR="000703C7" w:rsidRPr="001B73CF">
        <w:rPr>
          <w:rFonts w:ascii="Times New Roman" w:hAnsi="Times New Roman" w:cs="Times New Roman"/>
          <w:sz w:val="21"/>
          <w:szCs w:val="21"/>
        </w:rPr>
        <w:t xml:space="preserve">подписания </w:t>
      </w:r>
      <w:r w:rsidR="003F08A8" w:rsidRPr="001B73CF">
        <w:rPr>
          <w:rFonts w:ascii="Times New Roman" w:hAnsi="Times New Roman" w:cs="Times New Roman"/>
          <w:sz w:val="21"/>
          <w:szCs w:val="21"/>
        </w:rPr>
        <w:t>З</w:t>
      </w:r>
      <w:r w:rsidRPr="001B73CF">
        <w:rPr>
          <w:rFonts w:ascii="Times New Roman" w:hAnsi="Times New Roman" w:cs="Times New Roman"/>
          <w:sz w:val="21"/>
          <w:szCs w:val="21"/>
        </w:rPr>
        <w:t>аявления</w:t>
      </w:r>
      <w:r w:rsidR="003F08A8" w:rsidRPr="001B73CF">
        <w:rPr>
          <w:rFonts w:ascii="Times New Roman" w:hAnsi="Times New Roman" w:cs="Times New Roman"/>
          <w:sz w:val="21"/>
          <w:szCs w:val="21"/>
        </w:rPr>
        <w:t>-анкеты</w:t>
      </w:r>
      <w:r w:rsidRPr="001B73CF">
        <w:rPr>
          <w:rFonts w:ascii="Times New Roman" w:hAnsi="Times New Roman" w:cs="Times New Roman"/>
          <w:sz w:val="21"/>
          <w:szCs w:val="21"/>
        </w:rPr>
        <w:t xml:space="preserve"> и</w:t>
      </w:r>
      <w:r w:rsidR="003F08A8" w:rsidRPr="001B73CF">
        <w:rPr>
          <w:rFonts w:ascii="Times New Roman" w:hAnsi="Times New Roman" w:cs="Times New Roman"/>
          <w:sz w:val="21"/>
          <w:szCs w:val="21"/>
        </w:rPr>
        <w:t xml:space="preserve"> </w:t>
      </w:r>
      <w:r w:rsidRPr="001B73CF">
        <w:rPr>
          <w:rFonts w:ascii="Times New Roman" w:hAnsi="Times New Roman" w:cs="Times New Roman"/>
          <w:sz w:val="21"/>
          <w:szCs w:val="21"/>
        </w:rPr>
        <w:t xml:space="preserve">подтверждает </w:t>
      </w:r>
      <w:r w:rsidR="000703C7" w:rsidRPr="001B73CF">
        <w:rPr>
          <w:rFonts w:ascii="Times New Roman" w:hAnsi="Times New Roman" w:cs="Times New Roman"/>
          <w:sz w:val="21"/>
          <w:szCs w:val="21"/>
        </w:rPr>
        <w:t xml:space="preserve">в Индивидуальных условиях </w:t>
      </w:r>
      <w:r w:rsidRPr="001B73CF">
        <w:rPr>
          <w:rFonts w:ascii="Times New Roman" w:hAnsi="Times New Roman" w:cs="Times New Roman"/>
          <w:sz w:val="21"/>
          <w:szCs w:val="21"/>
        </w:rPr>
        <w:t>свое согласие с Общими условиями;</w:t>
      </w:r>
    </w:p>
    <w:p w14:paraId="780F12CE" w14:textId="4B4379AA" w:rsidR="00E81944" w:rsidRPr="006446F4" w:rsidRDefault="00E81944" w:rsidP="00081524">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 подписывает Индивидуальные условия, в том числе</w:t>
      </w:r>
      <w:r w:rsidR="003F08A8" w:rsidRPr="006446F4">
        <w:rPr>
          <w:rFonts w:ascii="Times New Roman" w:hAnsi="Times New Roman" w:cs="Times New Roman"/>
          <w:sz w:val="21"/>
          <w:szCs w:val="21"/>
        </w:rPr>
        <w:t xml:space="preserve"> </w:t>
      </w:r>
      <w:r w:rsidRPr="006446F4">
        <w:rPr>
          <w:rFonts w:ascii="Times New Roman" w:hAnsi="Times New Roman" w:cs="Times New Roman"/>
          <w:sz w:val="21"/>
          <w:szCs w:val="21"/>
        </w:rPr>
        <w:t>разделы Индивидуальных условий, требующие отдельного волеизъявления Заемщика, в присутствии уполномоченного сотрудника</w:t>
      </w:r>
      <w:r w:rsidR="003F08A8" w:rsidRPr="006446F4">
        <w:rPr>
          <w:rFonts w:ascii="Times New Roman" w:hAnsi="Times New Roman" w:cs="Times New Roman"/>
          <w:sz w:val="21"/>
          <w:szCs w:val="21"/>
        </w:rPr>
        <w:t xml:space="preserve"> </w:t>
      </w:r>
      <w:r w:rsidRPr="006446F4">
        <w:rPr>
          <w:rFonts w:ascii="Times New Roman" w:hAnsi="Times New Roman" w:cs="Times New Roman"/>
          <w:sz w:val="21"/>
          <w:szCs w:val="21"/>
        </w:rPr>
        <w:t>Банка.</w:t>
      </w:r>
    </w:p>
    <w:p w14:paraId="75515AF3" w14:textId="26F678D0" w:rsidR="00E81944" w:rsidRPr="00A35328" w:rsidRDefault="007010BF"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3</w:t>
      </w:r>
      <w:r w:rsidR="00E81944" w:rsidRPr="00A35328">
        <w:rPr>
          <w:rFonts w:ascii="Times New Roman" w:hAnsi="Times New Roman" w:cs="Times New Roman"/>
          <w:sz w:val="21"/>
          <w:szCs w:val="21"/>
        </w:rPr>
        <w:t>.</w:t>
      </w:r>
      <w:r w:rsidR="00EB2A9A">
        <w:rPr>
          <w:rFonts w:ascii="Times New Roman" w:hAnsi="Times New Roman" w:cs="Times New Roman"/>
          <w:sz w:val="21"/>
          <w:szCs w:val="21"/>
        </w:rPr>
        <w:t>7</w:t>
      </w:r>
      <w:r w:rsidR="00E81944" w:rsidRPr="00A35328">
        <w:rPr>
          <w:rFonts w:ascii="Times New Roman" w:hAnsi="Times New Roman" w:cs="Times New Roman"/>
          <w:sz w:val="21"/>
          <w:szCs w:val="21"/>
        </w:rPr>
        <w:t xml:space="preserve"> </w:t>
      </w:r>
      <w:r w:rsidR="000703C7" w:rsidRPr="00A35328">
        <w:rPr>
          <w:rFonts w:ascii="Times New Roman" w:hAnsi="Times New Roman" w:cs="Times New Roman"/>
          <w:sz w:val="21"/>
          <w:szCs w:val="21"/>
        </w:rPr>
        <w:t>Д</w:t>
      </w:r>
      <w:r w:rsidR="00E81944" w:rsidRPr="00A35328">
        <w:rPr>
          <w:rFonts w:ascii="Times New Roman" w:hAnsi="Times New Roman" w:cs="Times New Roman"/>
          <w:sz w:val="21"/>
          <w:szCs w:val="21"/>
        </w:rPr>
        <w:t>оговор считается заключенным, если между Банком и Заемщиком достигнуто согласие по всем индивидуальным</w:t>
      </w:r>
      <w:r w:rsidR="003F08A8" w:rsidRPr="00A35328">
        <w:rPr>
          <w:rFonts w:ascii="Times New Roman" w:hAnsi="Times New Roman" w:cs="Times New Roman"/>
          <w:sz w:val="21"/>
          <w:szCs w:val="21"/>
        </w:rPr>
        <w:t xml:space="preserve"> </w:t>
      </w:r>
      <w:r w:rsidR="00E81944" w:rsidRPr="00A35328">
        <w:rPr>
          <w:rFonts w:ascii="Times New Roman" w:hAnsi="Times New Roman" w:cs="Times New Roman"/>
          <w:sz w:val="21"/>
          <w:szCs w:val="21"/>
        </w:rPr>
        <w:t xml:space="preserve">параметрам, указанным в Индивидуальных условиях. Согласие со всеми </w:t>
      </w:r>
      <w:r w:rsidR="00E81944" w:rsidRPr="00A35328">
        <w:rPr>
          <w:rFonts w:ascii="Times New Roman" w:hAnsi="Times New Roman" w:cs="Times New Roman"/>
          <w:sz w:val="21"/>
          <w:szCs w:val="21"/>
        </w:rPr>
        <w:lastRenderedPageBreak/>
        <w:t>Индивидуальными условиями подтверждается</w:t>
      </w:r>
      <w:r w:rsidR="003F08A8" w:rsidRPr="00A35328">
        <w:rPr>
          <w:rFonts w:ascii="Times New Roman" w:hAnsi="Times New Roman" w:cs="Times New Roman"/>
          <w:sz w:val="21"/>
          <w:szCs w:val="21"/>
        </w:rPr>
        <w:t xml:space="preserve"> </w:t>
      </w:r>
      <w:r w:rsidR="00E81944" w:rsidRPr="00A35328">
        <w:rPr>
          <w:rFonts w:ascii="Times New Roman" w:hAnsi="Times New Roman" w:cs="Times New Roman"/>
          <w:sz w:val="21"/>
          <w:szCs w:val="21"/>
        </w:rPr>
        <w:t>обязательным подписание всех экземпляров Индивидуальных условий Заемщиком и уполномоченным сотрудником Банка с</w:t>
      </w:r>
      <w:r w:rsidR="003F08A8" w:rsidRPr="00A35328">
        <w:rPr>
          <w:rFonts w:ascii="Times New Roman" w:hAnsi="Times New Roman" w:cs="Times New Roman"/>
          <w:sz w:val="21"/>
          <w:szCs w:val="21"/>
        </w:rPr>
        <w:t xml:space="preserve"> </w:t>
      </w:r>
      <w:r w:rsidR="00E81944" w:rsidRPr="00A35328">
        <w:rPr>
          <w:rFonts w:ascii="Times New Roman" w:hAnsi="Times New Roman" w:cs="Times New Roman"/>
          <w:sz w:val="21"/>
          <w:szCs w:val="21"/>
        </w:rPr>
        <w:t>приложением печати Банка.</w:t>
      </w:r>
    </w:p>
    <w:p w14:paraId="4D1B0EB1" w14:textId="1029699A" w:rsidR="00E81944" w:rsidRPr="00F621CF" w:rsidRDefault="00E81944" w:rsidP="000B06C4">
      <w:pPr>
        <w:pStyle w:val="a3"/>
        <w:numPr>
          <w:ilvl w:val="0"/>
          <w:numId w:val="17"/>
        </w:numPr>
        <w:ind w:left="0" w:firstLine="0"/>
        <w:jc w:val="center"/>
        <w:rPr>
          <w:rStyle w:val="a9"/>
          <w:rFonts w:ascii="Times New Roman" w:eastAsiaTheme="minorHAnsi" w:hAnsi="Times New Roman" w:cs="Times New Roman"/>
          <w:sz w:val="21"/>
          <w:szCs w:val="21"/>
        </w:rPr>
      </w:pPr>
      <w:r w:rsidRPr="00F621CF">
        <w:rPr>
          <w:rStyle w:val="a9"/>
          <w:rFonts w:ascii="Times New Roman" w:eastAsiaTheme="minorHAnsi" w:hAnsi="Times New Roman" w:cs="Times New Roman"/>
          <w:sz w:val="21"/>
          <w:szCs w:val="21"/>
        </w:rPr>
        <w:t xml:space="preserve"> </w:t>
      </w:r>
      <w:bookmarkStart w:id="5" w:name="_Toc7516745"/>
      <w:r w:rsidRPr="00F621CF">
        <w:rPr>
          <w:rStyle w:val="a9"/>
          <w:rFonts w:ascii="Times New Roman" w:eastAsiaTheme="minorHAnsi" w:hAnsi="Times New Roman" w:cs="Times New Roman"/>
          <w:sz w:val="21"/>
          <w:szCs w:val="21"/>
        </w:rPr>
        <w:t xml:space="preserve">Предмет </w:t>
      </w:r>
      <w:r w:rsidR="000A52C5" w:rsidRPr="00F621CF">
        <w:rPr>
          <w:rStyle w:val="a9"/>
          <w:rFonts w:ascii="Times New Roman" w:eastAsiaTheme="minorHAnsi" w:hAnsi="Times New Roman" w:cs="Times New Roman"/>
          <w:sz w:val="21"/>
          <w:szCs w:val="21"/>
        </w:rPr>
        <w:t>Д</w:t>
      </w:r>
      <w:r w:rsidRPr="00F621CF">
        <w:rPr>
          <w:rStyle w:val="a9"/>
          <w:rFonts w:ascii="Times New Roman" w:eastAsiaTheme="minorHAnsi" w:hAnsi="Times New Roman" w:cs="Times New Roman"/>
          <w:sz w:val="21"/>
          <w:szCs w:val="21"/>
        </w:rPr>
        <w:t>оговора</w:t>
      </w:r>
      <w:r w:rsidR="00E07C2D" w:rsidRPr="00F621CF">
        <w:rPr>
          <w:rStyle w:val="a9"/>
          <w:rFonts w:ascii="Times New Roman" w:eastAsiaTheme="minorHAnsi" w:hAnsi="Times New Roman" w:cs="Times New Roman"/>
          <w:sz w:val="21"/>
          <w:szCs w:val="21"/>
        </w:rPr>
        <w:t xml:space="preserve"> и условия предоставления кредита</w:t>
      </w:r>
      <w:bookmarkEnd w:id="5"/>
    </w:p>
    <w:p w14:paraId="220F843A" w14:textId="37F0A3D3" w:rsidR="00E81944" w:rsidRPr="00A92C8F" w:rsidRDefault="00FF78A0" w:rsidP="000B06C4">
      <w:pPr>
        <w:pStyle w:val="a3"/>
        <w:tabs>
          <w:tab w:val="left" w:pos="426"/>
        </w:tabs>
        <w:spacing w:before="120"/>
        <w:jc w:val="both"/>
        <w:rPr>
          <w:rFonts w:ascii="Times New Roman" w:hAnsi="Times New Roman" w:cs="Times New Roman"/>
          <w:sz w:val="21"/>
          <w:szCs w:val="21"/>
        </w:rPr>
      </w:pPr>
      <w:r>
        <w:rPr>
          <w:rFonts w:ascii="Times New Roman" w:hAnsi="Times New Roman" w:cs="Times New Roman"/>
          <w:sz w:val="21"/>
          <w:szCs w:val="21"/>
        </w:rPr>
        <w:t>4.1 .</w:t>
      </w:r>
      <w:r w:rsidR="00E81944" w:rsidRPr="00A92C8F">
        <w:rPr>
          <w:rFonts w:ascii="Times New Roman" w:hAnsi="Times New Roman" w:cs="Times New Roman"/>
          <w:sz w:val="21"/>
          <w:szCs w:val="21"/>
        </w:rPr>
        <w:t xml:space="preserve">Банк предоставляет Заемщику </w:t>
      </w:r>
      <w:r w:rsidR="005C68B1" w:rsidRPr="00A92C8F">
        <w:rPr>
          <w:rFonts w:ascii="Times New Roman" w:hAnsi="Times New Roman" w:cs="Times New Roman"/>
          <w:sz w:val="21"/>
          <w:szCs w:val="21"/>
        </w:rPr>
        <w:t>К</w:t>
      </w:r>
      <w:r w:rsidR="00E81944" w:rsidRPr="00A92C8F">
        <w:rPr>
          <w:rFonts w:ascii="Times New Roman" w:hAnsi="Times New Roman" w:cs="Times New Roman"/>
          <w:sz w:val="21"/>
          <w:szCs w:val="21"/>
        </w:rPr>
        <w:t>редит, индивидуальные параметры которого (сумма кредита, процентная ставка за</w:t>
      </w:r>
      <w:r w:rsidR="003F08A8" w:rsidRPr="00A92C8F">
        <w:rPr>
          <w:rFonts w:ascii="Times New Roman" w:hAnsi="Times New Roman" w:cs="Times New Roman"/>
          <w:sz w:val="21"/>
          <w:szCs w:val="21"/>
        </w:rPr>
        <w:t xml:space="preserve"> </w:t>
      </w:r>
      <w:r w:rsidR="00E81944" w:rsidRPr="00A92C8F">
        <w:rPr>
          <w:rFonts w:ascii="Times New Roman" w:hAnsi="Times New Roman" w:cs="Times New Roman"/>
          <w:sz w:val="21"/>
          <w:szCs w:val="21"/>
        </w:rPr>
        <w:t>пользование кредитом, условия предоставления и порядок погашения, а также иные параметры, предусмотренные действующим</w:t>
      </w:r>
      <w:r w:rsidR="003F08A8" w:rsidRPr="00A92C8F">
        <w:rPr>
          <w:rFonts w:ascii="Times New Roman" w:hAnsi="Times New Roman" w:cs="Times New Roman"/>
          <w:sz w:val="21"/>
          <w:szCs w:val="21"/>
        </w:rPr>
        <w:t xml:space="preserve"> </w:t>
      </w:r>
      <w:r w:rsidR="00E81944" w:rsidRPr="00A92C8F">
        <w:rPr>
          <w:rFonts w:ascii="Times New Roman" w:hAnsi="Times New Roman" w:cs="Times New Roman"/>
          <w:sz w:val="21"/>
          <w:szCs w:val="21"/>
        </w:rPr>
        <w:t>законодательством Р</w:t>
      </w:r>
      <w:r w:rsidR="00677243" w:rsidRPr="00A92C8F">
        <w:rPr>
          <w:rFonts w:ascii="Times New Roman" w:hAnsi="Times New Roman" w:cs="Times New Roman"/>
          <w:sz w:val="21"/>
          <w:szCs w:val="21"/>
        </w:rPr>
        <w:t xml:space="preserve">оссийской </w:t>
      </w:r>
      <w:r w:rsidR="00E81944" w:rsidRPr="00A92C8F">
        <w:rPr>
          <w:rFonts w:ascii="Times New Roman" w:hAnsi="Times New Roman" w:cs="Times New Roman"/>
          <w:sz w:val="21"/>
          <w:szCs w:val="21"/>
        </w:rPr>
        <w:t>Ф</w:t>
      </w:r>
      <w:r w:rsidR="00677243" w:rsidRPr="00A92C8F">
        <w:rPr>
          <w:rFonts w:ascii="Times New Roman" w:hAnsi="Times New Roman" w:cs="Times New Roman"/>
          <w:sz w:val="21"/>
          <w:szCs w:val="21"/>
        </w:rPr>
        <w:t>едерации</w:t>
      </w:r>
      <w:r w:rsidR="000960F5" w:rsidRPr="00A92C8F">
        <w:rPr>
          <w:rFonts w:ascii="Times New Roman" w:hAnsi="Times New Roman" w:cs="Times New Roman"/>
          <w:sz w:val="21"/>
          <w:szCs w:val="21"/>
        </w:rPr>
        <w:t>) предусмотрены</w:t>
      </w:r>
      <w:r w:rsidR="00A92C8F" w:rsidRPr="00A92C8F">
        <w:rPr>
          <w:rFonts w:ascii="Times New Roman" w:hAnsi="Times New Roman" w:cs="Times New Roman"/>
          <w:sz w:val="21"/>
          <w:szCs w:val="21"/>
        </w:rPr>
        <w:t xml:space="preserve"> </w:t>
      </w:r>
      <w:r w:rsidR="00E81944" w:rsidRPr="00A92C8F">
        <w:rPr>
          <w:rFonts w:ascii="Times New Roman" w:hAnsi="Times New Roman" w:cs="Times New Roman"/>
          <w:sz w:val="21"/>
          <w:szCs w:val="21"/>
        </w:rPr>
        <w:t>Индивидуальными условиями, а Заемщик о</w:t>
      </w:r>
      <w:r w:rsidR="005C68B1" w:rsidRPr="00A92C8F">
        <w:rPr>
          <w:rFonts w:ascii="Times New Roman" w:hAnsi="Times New Roman" w:cs="Times New Roman"/>
          <w:sz w:val="21"/>
          <w:szCs w:val="21"/>
        </w:rPr>
        <w:t>бязуется возвратить полученный К</w:t>
      </w:r>
      <w:r w:rsidR="00E81944" w:rsidRPr="00A92C8F">
        <w:rPr>
          <w:rFonts w:ascii="Times New Roman" w:hAnsi="Times New Roman" w:cs="Times New Roman"/>
          <w:sz w:val="21"/>
          <w:szCs w:val="21"/>
        </w:rPr>
        <w:t>редит и</w:t>
      </w:r>
      <w:r w:rsidR="003F08A8" w:rsidRPr="00A92C8F">
        <w:rPr>
          <w:rFonts w:ascii="Times New Roman" w:hAnsi="Times New Roman" w:cs="Times New Roman"/>
          <w:sz w:val="21"/>
          <w:szCs w:val="21"/>
        </w:rPr>
        <w:t xml:space="preserve"> </w:t>
      </w:r>
      <w:r w:rsidR="00E81944" w:rsidRPr="00A92C8F">
        <w:rPr>
          <w:rFonts w:ascii="Times New Roman" w:hAnsi="Times New Roman" w:cs="Times New Roman"/>
          <w:sz w:val="21"/>
          <w:szCs w:val="21"/>
        </w:rPr>
        <w:t>уплатить проценты за пользование кредитом.</w:t>
      </w:r>
    </w:p>
    <w:p w14:paraId="48507C70" w14:textId="47444682" w:rsidR="00933753" w:rsidRDefault="00FF78A0" w:rsidP="000B06C4">
      <w:pPr>
        <w:pStyle w:val="a6"/>
        <w:tabs>
          <w:tab w:val="left" w:pos="426"/>
        </w:tabs>
        <w:spacing w:before="120" w:after="0"/>
        <w:ind w:left="0"/>
        <w:jc w:val="both"/>
        <w:rPr>
          <w:sz w:val="21"/>
          <w:szCs w:val="21"/>
          <w:lang w:eastAsia="en-US"/>
        </w:rPr>
      </w:pPr>
      <w:r>
        <w:rPr>
          <w:sz w:val="21"/>
          <w:szCs w:val="21"/>
          <w:lang w:val="ru-RU"/>
        </w:rPr>
        <w:t xml:space="preserve">4.2 </w:t>
      </w:r>
      <w:r w:rsidR="00E81944" w:rsidRPr="006446F4">
        <w:rPr>
          <w:sz w:val="21"/>
          <w:szCs w:val="21"/>
        </w:rPr>
        <w:t>Кредит предоставляется на потребительские цели</w:t>
      </w:r>
      <w:r w:rsidR="00933753" w:rsidRPr="006446F4">
        <w:rPr>
          <w:sz w:val="21"/>
          <w:szCs w:val="21"/>
          <w:lang w:val="ru-RU"/>
        </w:rPr>
        <w:t xml:space="preserve"> (неотложные нужды). </w:t>
      </w:r>
      <w:r w:rsidR="00933753" w:rsidRPr="006446F4">
        <w:rPr>
          <w:sz w:val="21"/>
          <w:szCs w:val="21"/>
          <w:lang w:eastAsia="en-US"/>
        </w:rPr>
        <w:t>Заемщику запрещается использовать кредитные средства для любых незаконных целей, включая оплату товаров (работ, услуг, результатов интеллектуальной деятельности), запрещенных законодательством Российской Федерации.</w:t>
      </w:r>
    </w:p>
    <w:p w14:paraId="107D906D" w14:textId="701B5B54" w:rsidR="00E81944" w:rsidRPr="007A56F0" w:rsidRDefault="00FF78A0" w:rsidP="000B06C4">
      <w:pPr>
        <w:pStyle w:val="a3"/>
        <w:tabs>
          <w:tab w:val="left" w:pos="426"/>
        </w:tabs>
        <w:spacing w:before="120"/>
        <w:jc w:val="both"/>
        <w:rPr>
          <w:rFonts w:ascii="Times New Roman" w:hAnsi="Times New Roman" w:cs="Times New Roman"/>
          <w:sz w:val="21"/>
          <w:szCs w:val="21"/>
        </w:rPr>
      </w:pPr>
      <w:r>
        <w:rPr>
          <w:rFonts w:ascii="Times New Roman" w:hAnsi="Times New Roman" w:cs="Times New Roman"/>
          <w:sz w:val="21"/>
          <w:szCs w:val="21"/>
        </w:rPr>
        <w:t xml:space="preserve">4.3. </w:t>
      </w:r>
      <w:r w:rsidR="00E81944" w:rsidRPr="007A56F0">
        <w:rPr>
          <w:rFonts w:ascii="Times New Roman" w:hAnsi="Times New Roman" w:cs="Times New Roman"/>
          <w:sz w:val="21"/>
          <w:szCs w:val="21"/>
        </w:rPr>
        <w:t>Банк предоставляет кредит Заемщику при соблюдении следующих условий:</w:t>
      </w:r>
    </w:p>
    <w:p w14:paraId="3C1A6776" w14:textId="25C99D36" w:rsidR="00E81944" w:rsidRPr="007A56F0" w:rsidRDefault="000960F5" w:rsidP="00342438">
      <w:pPr>
        <w:pStyle w:val="a3"/>
        <w:tabs>
          <w:tab w:val="left" w:pos="426"/>
        </w:tabs>
        <w:spacing w:before="60"/>
        <w:jc w:val="both"/>
        <w:rPr>
          <w:rFonts w:ascii="Times New Roman" w:hAnsi="Times New Roman" w:cs="Times New Roman"/>
          <w:sz w:val="21"/>
          <w:szCs w:val="21"/>
        </w:rPr>
      </w:pPr>
      <w:r>
        <w:rPr>
          <w:rFonts w:ascii="Times New Roman" w:hAnsi="Times New Roman" w:cs="Times New Roman"/>
          <w:sz w:val="21"/>
          <w:szCs w:val="21"/>
        </w:rPr>
        <w:t>4.</w:t>
      </w:r>
      <w:r w:rsidR="00FF78A0">
        <w:rPr>
          <w:rFonts w:ascii="Times New Roman" w:hAnsi="Times New Roman" w:cs="Times New Roman"/>
          <w:sz w:val="21"/>
          <w:szCs w:val="21"/>
        </w:rPr>
        <w:t>3</w:t>
      </w:r>
      <w:r>
        <w:rPr>
          <w:rFonts w:ascii="Times New Roman" w:hAnsi="Times New Roman" w:cs="Times New Roman"/>
          <w:sz w:val="21"/>
          <w:szCs w:val="21"/>
        </w:rPr>
        <w:t>.1. З</w:t>
      </w:r>
      <w:r w:rsidR="00E81944" w:rsidRPr="007A56F0">
        <w:rPr>
          <w:rFonts w:ascii="Times New Roman" w:hAnsi="Times New Roman" w:cs="Times New Roman"/>
          <w:sz w:val="21"/>
          <w:szCs w:val="21"/>
        </w:rPr>
        <w:t>аемщик обладает в полном объеме (без каких-либо ограничений, устанавливаемых законодательством Российской</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 xml:space="preserve">Федерации) дееспособностью, необходимой для заключения и исполнения </w:t>
      </w:r>
      <w:r w:rsidR="00027CC2" w:rsidRPr="007A56F0">
        <w:rPr>
          <w:rFonts w:ascii="Times New Roman" w:hAnsi="Times New Roman" w:cs="Times New Roman"/>
          <w:sz w:val="21"/>
          <w:szCs w:val="21"/>
        </w:rPr>
        <w:t>Д</w:t>
      </w:r>
      <w:r w:rsidR="00E81944" w:rsidRPr="007A56F0">
        <w:rPr>
          <w:rFonts w:ascii="Times New Roman" w:hAnsi="Times New Roman" w:cs="Times New Roman"/>
          <w:sz w:val="21"/>
          <w:szCs w:val="21"/>
        </w:rPr>
        <w:t>оговора, не состоит на учете в</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наркологическом и психоневрологическом диспансерах;</w:t>
      </w:r>
    </w:p>
    <w:p w14:paraId="5BFFE6BE" w14:textId="42A0E600" w:rsidR="00E81944" w:rsidRPr="007A56F0" w:rsidRDefault="000960F5" w:rsidP="00342438">
      <w:pPr>
        <w:pStyle w:val="a3"/>
        <w:tabs>
          <w:tab w:val="left" w:pos="426"/>
        </w:tabs>
        <w:spacing w:before="60"/>
        <w:jc w:val="both"/>
        <w:rPr>
          <w:rFonts w:ascii="Times New Roman" w:hAnsi="Times New Roman" w:cs="Times New Roman"/>
          <w:sz w:val="21"/>
          <w:szCs w:val="21"/>
        </w:rPr>
      </w:pPr>
      <w:r>
        <w:rPr>
          <w:rFonts w:ascii="Times New Roman" w:hAnsi="Times New Roman" w:cs="Times New Roman"/>
          <w:sz w:val="21"/>
          <w:szCs w:val="21"/>
        </w:rPr>
        <w:t>4</w:t>
      </w:r>
      <w:r w:rsidR="00E81944" w:rsidRPr="007A56F0">
        <w:rPr>
          <w:rFonts w:ascii="Times New Roman" w:hAnsi="Times New Roman" w:cs="Times New Roman"/>
          <w:sz w:val="21"/>
          <w:szCs w:val="21"/>
        </w:rPr>
        <w:t>.</w:t>
      </w:r>
      <w:r w:rsidR="00FF78A0">
        <w:rPr>
          <w:rFonts w:ascii="Times New Roman" w:hAnsi="Times New Roman" w:cs="Times New Roman"/>
          <w:sz w:val="21"/>
          <w:szCs w:val="21"/>
        </w:rPr>
        <w:t>3</w:t>
      </w:r>
      <w:r w:rsidR="00E81944" w:rsidRPr="007A56F0">
        <w:rPr>
          <w:rFonts w:ascii="Times New Roman" w:hAnsi="Times New Roman" w:cs="Times New Roman"/>
          <w:sz w:val="21"/>
          <w:szCs w:val="21"/>
        </w:rPr>
        <w:t>.2 Заемщик предоставил Банку в требуемом им объеме полную и достоверную информацию о своем финансовом</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положении, иные запрошенные Банком документы, а также предоставил Банку полную информацию об имеющихся у него на дату</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заключения</w:t>
      </w:r>
      <w:r w:rsidR="00027CC2" w:rsidRPr="007A56F0">
        <w:rPr>
          <w:rFonts w:ascii="Times New Roman" w:hAnsi="Times New Roman" w:cs="Times New Roman"/>
          <w:sz w:val="21"/>
          <w:szCs w:val="21"/>
        </w:rPr>
        <w:t xml:space="preserve"> Д</w:t>
      </w:r>
      <w:r w:rsidR="00E81944" w:rsidRPr="007A56F0">
        <w:rPr>
          <w:rFonts w:ascii="Times New Roman" w:hAnsi="Times New Roman" w:cs="Times New Roman"/>
          <w:sz w:val="21"/>
          <w:szCs w:val="21"/>
        </w:rPr>
        <w:t>оговора обязательствах по отношению к третьим лицам;</w:t>
      </w:r>
    </w:p>
    <w:p w14:paraId="0343EECE" w14:textId="31A46F7C" w:rsidR="00E81944" w:rsidRPr="007A56F0" w:rsidRDefault="000960F5" w:rsidP="00342438">
      <w:pPr>
        <w:pStyle w:val="a3"/>
        <w:spacing w:before="60"/>
        <w:jc w:val="both"/>
        <w:rPr>
          <w:rFonts w:ascii="Times New Roman" w:hAnsi="Times New Roman" w:cs="Times New Roman"/>
          <w:sz w:val="21"/>
          <w:szCs w:val="21"/>
        </w:rPr>
      </w:pPr>
      <w:r>
        <w:rPr>
          <w:rFonts w:ascii="Times New Roman" w:hAnsi="Times New Roman" w:cs="Times New Roman"/>
          <w:sz w:val="21"/>
          <w:szCs w:val="21"/>
        </w:rPr>
        <w:t>4.</w:t>
      </w:r>
      <w:r w:rsidR="00FF78A0">
        <w:rPr>
          <w:rFonts w:ascii="Times New Roman" w:hAnsi="Times New Roman" w:cs="Times New Roman"/>
          <w:sz w:val="21"/>
          <w:szCs w:val="21"/>
        </w:rPr>
        <w:t>3</w:t>
      </w:r>
      <w:r>
        <w:rPr>
          <w:rFonts w:ascii="Times New Roman" w:hAnsi="Times New Roman" w:cs="Times New Roman"/>
          <w:sz w:val="21"/>
          <w:szCs w:val="21"/>
        </w:rPr>
        <w:t xml:space="preserve">.3. </w:t>
      </w:r>
      <w:r w:rsidR="00E81944" w:rsidRPr="007A56F0">
        <w:rPr>
          <w:rFonts w:ascii="Times New Roman" w:hAnsi="Times New Roman" w:cs="Times New Roman"/>
          <w:sz w:val="21"/>
          <w:szCs w:val="21"/>
        </w:rPr>
        <w:t>Заемщик не участвует в качестве истца, ответчика или третьего лица в судебных разбирательствах, угрожающих</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имущественному положению Заемщика, о которых он не сообщил Банку;</w:t>
      </w:r>
    </w:p>
    <w:p w14:paraId="602CF7E7" w14:textId="0C55A797" w:rsidR="00E81944" w:rsidRPr="007A56F0" w:rsidRDefault="000960F5" w:rsidP="00342438">
      <w:pPr>
        <w:pStyle w:val="a3"/>
        <w:spacing w:before="60"/>
        <w:jc w:val="both"/>
        <w:rPr>
          <w:rFonts w:ascii="Times New Roman" w:hAnsi="Times New Roman" w:cs="Times New Roman"/>
          <w:sz w:val="21"/>
          <w:szCs w:val="21"/>
        </w:rPr>
      </w:pPr>
      <w:r>
        <w:rPr>
          <w:rFonts w:ascii="Times New Roman" w:hAnsi="Times New Roman" w:cs="Times New Roman"/>
          <w:sz w:val="21"/>
          <w:szCs w:val="21"/>
        </w:rPr>
        <w:t>4</w:t>
      </w:r>
      <w:r w:rsidR="00E81944" w:rsidRPr="007A56F0">
        <w:rPr>
          <w:rFonts w:ascii="Times New Roman" w:hAnsi="Times New Roman" w:cs="Times New Roman"/>
          <w:sz w:val="21"/>
          <w:szCs w:val="21"/>
        </w:rPr>
        <w:t>.</w:t>
      </w:r>
      <w:r w:rsidR="00FF78A0">
        <w:rPr>
          <w:rFonts w:ascii="Times New Roman" w:hAnsi="Times New Roman" w:cs="Times New Roman"/>
          <w:sz w:val="21"/>
          <w:szCs w:val="21"/>
        </w:rPr>
        <w:t>3</w:t>
      </w:r>
      <w:r w:rsidR="00E81944" w:rsidRPr="007A56F0">
        <w:rPr>
          <w:rFonts w:ascii="Times New Roman" w:hAnsi="Times New Roman" w:cs="Times New Roman"/>
          <w:sz w:val="21"/>
          <w:szCs w:val="21"/>
        </w:rPr>
        <w:t>.4 Совершая настоящую сделку, Заемщик не находится под влиянием заблуждения, обмана, насилия, угрозы,</w:t>
      </w:r>
      <w:r w:rsidR="003F08A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злонамеренного соглашения или стечения тяжелых обстоятельств;</w:t>
      </w:r>
    </w:p>
    <w:p w14:paraId="05C6A4A3" w14:textId="4D0B0088" w:rsidR="00E81944" w:rsidRPr="007A56F0" w:rsidRDefault="000960F5" w:rsidP="00342438">
      <w:pPr>
        <w:pStyle w:val="a3"/>
        <w:spacing w:before="60"/>
        <w:jc w:val="both"/>
        <w:rPr>
          <w:rFonts w:ascii="Times New Roman" w:hAnsi="Times New Roman" w:cs="Times New Roman"/>
          <w:sz w:val="21"/>
          <w:szCs w:val="21"/>
        </w:rPr>
      </w:pPr>
      <w:r>
        <w:rPr>
          <w:rFonts w:ascii="Times New Roman" w:hAnsi="Times New Roman" w:cs="Times New Roman"/>
          <w:sz w:val="21"/>
          <w:szCs w:val="21"/>
        </w:rPr>
        <w:t>4</w:t>
      </w:r>
      <w:r w:rsidR="007A56F0" w:rsidRPr="007A56F0">
        <w:rPr>
          <w:rFonts w:ascii="Times New Roman" w:hAnsi="Times New Roman" w:cs="Times New Roman"/>
          <w:sz w:val="21"/>
          <w:szCs w:val="21"/>
        </w:rPr>
        <w:t>.</w:t>
      </w:r>
      <w:r w:rsidR="00FF78A0">
        <w:rPr>
          <w:rFonts w:ascii="Times New Roman" w:hAnsi="Times New Roman" w:cs="Times New Roman"/>
          <w:sz w:val="21"/>
          <w:szCs w:val="21"/>
        </w:rPr>
        <w:t>3</w:t>
      </w:r>
      <w:r w:rsidR="007A56F0" w:rsidRPr="007A56F0">
        <w:rPr>
          <w:rFonts w:ascii="Times New Roman" w:hAnsi="Times New Roman" w:cs="Times New Roman"/>
          <w:sz w:val="21"/>
          <w:szCs w:val="21"/>
        </w:rPr>
        <w:t>.5</w:t>
      </w:r>
      <w:r>
        <w:rPr>
          <w:rFonts w:ascii="Times New Roman" w:hAnsi="Times New Roman" w:cs="Times New Roman"/>
          <w:sz w:val="21"/>
          <w:szCs w:val="21"/>
        </w:rPr>
        <w:t>.</w:t>
      </w:r>
      <w:r w:rsidR="007A56F0" w:rsidRPr="007A56F0">
        <w:rPr>
          <w:rFonts w:ascii="Times New Roman" w:hAnsi="Times New Roman" w:cs="Times New Roman"/>
          <w:sz w:val="21"/>
          <w:szCs w:val="21"/>
        </w:rPr>
        <w:t xml:space="preserve"> </w:t>
      </w:r>
      <w:r w:rsidR="00B17DD8" w:rsidRPr="007A56F0">
        <w:rPr>
          <w:rFonts w:ascii="Times New Roman" w:hAnsi="Times New Roman" w:cs="Times New Roman"/>
          <w:sz w:val="21"/>
          <w:szCs w:val="21"/>
        </w:rPr>
        <w:t xml:space="preserve"> </w:t>
      </w:r>
      <w:r w:rsidR="00E81944" w:rsidRPr="007A56F0">
        <w:rPr>
          <w:rFonts w:ascii="Times New Roman" w:hAnsi="Times New Roman" w:cs="Times New Roman"/>
          <w:sz w:val="21"/>
          <w:szCs w:val="21"/>
        </w:rPr>
        <w:t xml:space="preserve">Заемщик открыл в Банке текущий счет в валюте </w:t>
      </w:r>
      <w:r w:rsidR="00643241" w:rsidRPr="007A56F0">
        <w:rPr>
          <w:rFonts w:ascii="Times New Roman" w:hAnsi="Times New Roman" w:cs="Times New Roman"/>
          <w:sz w:val="21"/>
          <w:szCs w:val="21"/>
        </w:rPr>
        <w:t>Российской Федерации</w:t>
      </w:r>
      <w:r w:rsidR="00246328" w:rsidRPr="007A56F0">
        <w:rPr>
          <w:rFonts w:ascii="Times New Roman" w:hAnsi="Times New Roman" w:cs="Times New Roman"/>
          <w:sz w:val="21"/>
          <w:szCs w:val="21"/>
        </w:rPr>
        <w:t xml:space="preserve"> (операции по текущему счету Заемщика, связанные с исполнением обязательств по Договору, включая открытие счета, выдачу Заемщику и зачисление на счет Кредита, Банк осуществляет бесплатно)</w:t>
      </w:r>
      <w:r w:rsidR="00E81944" w:rsidRPr="007A56F0">
        <w:rPr>
          <w:rFonts w:ascii="Times New Roman" w:hAnsi="Times New Roman" w:cs="Times New Roman"/>
          <w:sz w:val="21"/>
          <w:szCs w:val="21"/>
        </w:rPr>
        <w:t>.</w:t>
      </w:r>
      <w:r w:rsidR="00246328" w:rsidRPr="007A56F0">
        <w:rPr>
          <w:rFonts w:ascii="Times New Roman" w:hAnsi="Times New Roman" w:cs="Times New Roman"/>
          <w:sz w:val="21"/>
          <w:szCs w:val="21"/>
        </w:rPr>
        <w:t xml:space="preserve"> </w:t>
      </w:r>
    </w:p>
    <w:p w14:paraId="5634BC77" w14:textId="3A202F7B" w:rsidR="00CF24B8" w:rsidRPr="007A56F0" w:rsidRDefault="000960F5" w:rsidP="00342438">
      <w:pPr>
        <w:pStyle w:val="a3"/>
        <w:spacing w:before="60"/>
        <w:jc w:val="both"/>
        <w:rPr>
          <w:rFonts w:ascii="Times New Roman" w:hAnsi="Times New Roman" w:cs="Times New Roman"/>
          <w:sz w:val="21"/>
          <w:szCs w:val="21"/>
        </w:rPr>
      </w:pPr>
      <w:r>
        <w:rPr>
          <w:rFonts w:ascii="Times New Roman" w:hAnsi="Times New Roman" w:cs="Times New Roman"/>
          <w:sz w:val="21"/>
          <w:szCs w:val="21"/>
        </w:rPr>
        <w:t>4</w:t>
      </w:r>
      <w:r w:rsidR="00CF24B8" w:rsidRPr="007A56F0">
        <w:rPr>
          <w:rFonts w:ascii="Times New Roman" w:hAnsi="Times New Roman" w:cs="Times New Roman"/>
          <w:sz w:val="21"/>
          <w:szCs w:val="21"/>
        </w:rPr>
        <w:t>.</w:t>
      </w:r>
      <w:r w:rsidR="00FF78A0">
        <w:rPr>
          <w:rFonts w:ascii="Times New Roman" w:hAnsi="Times New Roman" w:cs="Times New Roman"/>
          <w:sz w:val="21"/>
          <w:szCs w:val="21"/>
        </w:rPr>
        <w:t>3</w:t>
      </w:r>
      <w:r w:rsidR="00CF24B8" w:rsidRPr="007A56F0">
        <w:rPr>
          <w:rFonts w:ascii="Times New Roman" w:hAnsi="Times New Roman" w:cs="Times New Roman"/>
          <w:sz w:val="21"/>
          <w:szCs w:val="21"/>
        </w:rPr>
        <w:t>.</w:t>
      </w:r>
      <w:r w:rsidR="007B328F" w:rsidRPr="007A56F0">
        <w:rPr>
          <w:rFonts w:ascii="Times New Roman" w:hAnsi="Times New Roman" w:cs="Times New Roman"/>
          <w:sz w:val="21"/>
          <w:szCs w:val="21"/>
        </w:rPr>
        <w:t>6</w:t>
      </w:r>
      <w:r w:rsidR="00CF24B8" w:rsidRPr="007A56F0">
        <w:rPr>
          <w:rFonts w:ascii="Times New Roman" w:hAnsi="Times New Roman" w:cs="Times New Roman"/>
          <w:sz w:val="21"/>
          <w:szCs w:val="21"/>
        </w:rPr>
        <w:t xml:space="preserve">. Заемщик предоставил Банку право на списание с банковских счетов Заемщика, открытых в Банке или в иной кредитной организации, на условиях заранее данного Банку акцепта, на основании расчетных (платежных) документов, оформленных в соответствии с требованиями Банка России, денежных средств в погашение задолженности по Кредиту (основного долга, начисленным по нему процентам, неустойке, возмещению издержек по получению исполнения) без ограничения по сумме, срокам, периодичности, с возможностью частичного списания, в следующих случаях: </w:t>
      </w:r>
    </w:p>
    <w:p w14:paraId="402F0675" w14:textId="77777777" w:rsidR="00CF24B8" w:rsidRPr="000960F5" w:rsidRDefault="00CF24B8" w:rsidP="00342438">
      <w:pPr>
        <w:tabs>
          <w:tab w:val="num" w:pos="688"/>
        </w:tabs>
        <w:spacing w:after="0" w:line="240" w:lineRule="auto"/>
        <w:ind w:right="-6"/>
        <w:jc w:val="both"/>
        <w:rPr>
          <w:rFonts w:ascii="Times New Roman" w:hAnsi="Times New Roman"/>
          <w:sz w:val="21"/>
          <w:szCs w:val="21"/>
        </w:rPr>
      </w:pPr>
      <w:r w:rsidRPr="000960F5">
        <w:rPr>
          <w:rFonts w:ascii="Times New Roman" w:hAnsi="Times New Roman"/>
          <w:sz w:val="21"/>
          <w:szCs w:val="21"/>
        </w:rPr>
        <w:t>а) при наступлении сроков исполнения обязательств по погашению задолженности по Договору;</w:t>
      </w:r>
    </w:p>
    <w:p w14:paraId="67179F8D" w14:textId="77777777" w:rsidR="00CF24B8" w:rsidRPr="000960F5" w:rsidRDefault="00CF24B8" w:rsidP="00342438">
      <w:pPr>
        <w:tabs>
          <w:tab w:val="num" w:pos="688"/>
        </w:tabs>
        <w:spacing w:after="0" w:line="240" w:lineRule="auto"/>
        <w:ind w:right="-6"/>
        <w:jc w:val="both"/>
        <w:rPr>
          <w:rFonts w:ascii="Times New Roman" w:hAnsi="Times New Roman"/>
          <w:sz w:val="21"/>
          <w:szCs w:val="21"/>
        </w:rPr>
      </w:pPr>
      <w:r w:rsidRPr="000960F5">
        <w:rPr>
          <w:rFonts w:ascii="Times New Roman" w:hAnsi="Times New Roman"/>
          <w:sz w:val="21"/>
          <w:szCs w:val="21"/>
        </w:rPr>
        <w:t>б) в иных случаях, установленных действующим законодательством Российской Федерации.</w:t>
      </w:r>
    </w:p>
    <w:p w14:paraId="1050D764" w14:textId="148CE3E3" w:rsidR="00CF24B8" w:rsidRPr="007A56F0" w:rsidRDefault="00CF24B8" w:rsidP="000B06C4">
      <w:pPr>
        <w:pStyle w:val="a3"/>
        <w:tabs>
          <w:tab w:val="left" w:pos="426"/>
        </w:tabs>
        <w:spacing w:before="60"/>
        <w:jc w:val="both"/>
        <w:rPr>
          <w:rFonts w:ascii="Times New Roman" w:hAnsi="Times New Roman" w:cs="Times New Roman"/>
          <w:sz w:val="21"/>
          <w:szCs w:val="21"/>
        </w:rPr>
      </w:pPr>
      <w:r w:rsidRPr="007A56F0">
        <w:rPr>
          <w:rFonts w:ascii="Times New Roman" w:hAnsi="Times New Roman"/>
          <w:sz w:val="21"/>
          <w:szCs w:val="21"/>
        </w:rPr>
        <w:t xml:space="preserve">Условие, согласованное Сторонами в настоящем пункте, является одновременно распоряжением Заемщика о перечислении денежных средств с любых открытых в Банке банковских счетов Заемщика во </w:t>
      </w:r>
      <w:r w:rsidRPr="007A56F0">
        <w:rPr>
          <w:rFonts w:ascii="Times New Roman" w:hAnsi="Times New Roman" w:cs="Times New Roman"/>
          <w:sz w:val="21"/>
          <w:szCs w:val="21"/>
        </w:rPr>
        <w:t xml:space="preserve">исполнение обязательств по Договору. </w:t>
      </w:r>
    </w:p>
    <w:p w14:paraId="30A6C10E" w14:textId="66BF0E49" w:rsidR="00E81944" w:rsidRPr="007A56F0" w:rsidRDefault="00E81944" w:rsidP="000B06C4">
      <w:pPr>
        <w:pStyle w:val="a3"/>
        <w:tabs>
          <w:tab w:val="left" w:pos="426"/>
        </w:tabs>
        <w:spacing w:before="120"/>
        <w:jc w:val="both"/>
        <w:rPr>
          <w:rFonts w:ascii="Times New Roman" w:hAnsi="Times New Roman" w:cs="Times New Roman"/>
          <w:sz w:val="21"/>
          <w:szCs w:val="21"/>
        </w:rPr>
      </w:pPr>
      <w:bookmarkStart w:id="6" w:name="а"/>
      <w:bookmarkStart w:id="7" w:name="д"/>
      <w:bookmarkEnd w:id="6"/>
      <w:bookmarkEnd w:id="7"/>
      <w:r w:rsidRPr="007A56F0">
        <w:rPr>
          <w:rFonts w:ascii="Times New Roman" w:hAnsi="Times New Roman" w:cs="Times New Roman"/>
          <w:sz w:val="21"/>
          <w:szCs w:val="21"/>
        </w:rPr>
        <w:t>Условия предоставления кредита должны быть соблюдены Заемщиком в полном объеме. Заемщик не вправе требовать</w:t>
      </w:r>
      <w:r w:rsidR="0038250F" w:rsidRPr="007A56F0">
        <w:rPr>
          <w:rFonts w:ascii="Times New Roman" w:hAnsi="Times New Roman" w:cs="Times New Roman"/>
          <w:sz w:val="21"/>
          <w:szCs w:val="21"/>
        </w:rPr>
        <w:t xml:space="preserve"> </w:t>
      </w:r>
      <w:r w:rsidRPr="007A56F0">
        <w:rPr>
          <w:rFonts w:ascii="Times New Roman" w:hAnsi="Times New Roman" w:cs="Times New Roman"/>
          <w:sz w:val="21"/>
          <w:szCs w:val="21"/>
        </w:rPr>
        <w:t xml:space="preserve">от Банка предоставления кредита при несоблюдении или ненадлежащем соблюдении условий, предусмотренных в </w:t>
      </w:r>
      <w:r w:rsidR="00C77BA2" w:rsidRPr="007A56F0">
        <w:rPr>
          <w:rFonts w:ascii="Times New Roman" w:hAnsi="Times New Roman" w:cs="Times New Roman"/>
          <w:sz w:val="21"/>
          <w:szCs w:val="21"/>
        </w:rPr>
        <w:t>Д</w:t>
      </w:r>
      <w:r w:rsidRPr="007A56F0">
        <w:rPr>
          <w:rFonts w:ascii="Times New Roman" w:hAnsi="Times New Roman" w:cs="Times New Roman"/>
          <w:sz w:val="21"/>
          <w:szCs w:val="21"/>
        </w:rPr>
        <w:t>оговоре.</w:t>
      </w:r>
    </w:p>
    <w:p w14:paraId="084906A3" w14:textId="2D988471" w:rsidR="00EE0830" w:rsidRPr="000960F5" w:rsidRDefault="00EE0830" w:rsidP="000B06C4">
      <w:pPr>
        <w:pStyle w:val="af2"/>
        <w:spacing w:before="120" w:after="0" w:line="240" w:lineRule="auto"/>
        <w:ind w:left="0" w:right="-6"/>
        <w:jc w:val="both"/>
        <w:rPr>
          <w:rFonts w:ascii="Times New Roman" w:hAnsi="Times New Roman"/>
          <w:sz w:val="21"/>
          <w:szCs w:val="21"/>
        </w:rPr>
      </w:pPr>
      <w:r w:rsidRPr="000960F5">
        <w:rPr>
          <w:rFonts w:ascii="Times New Roman" w:hAnsi="Times New Roman"/>
          <w:sz w:val="21"/>
          <w:szCs w:val="21"/>
        </w:rPr>
        <w:t xml:space="preserve">Банк принимает решение о предоставлении Кредита или об отказе </w:t>
      </w:r>
      <w:r w:rsidR="005C68B1" w:rsidRPr="000960F5">
        <w:rPr>
          <w:rFonts w:ascii="Times New Roman" w:hAnsi="Times New Roman"/>
          <w:sz w:val="21"/>
          <w:szCs w:val="21"/>
        </w:rPr>
        <w:t>в предоставлении К</w:t>
      </w:r>
      <w:r w:rsidR="00C77BA2" w:rsidRPr="000960F5">
        <w:rPr>
          <w:rFonts w:ascii="Times New Roman" w:hAnsi="Times New Roman"/>
          <w:sz w:val="21"/>
          <w:szCs w:val="21"/>
        </w:rPr>
        <w:t xml:space="preserve">редита </w:t>
      </w:r>
      <w:r w:rsidRPr="000960F5">
        <w:rPr>
          <w:rFonts w:ascii="Times New Roman" w:hAnsi="Times New Roman"/>
          <w:sz w:val="21"/>
          <w:szCs w:val="21"/>
        </w:rPr>
        <w:t>на основании комплек</w:t>
      </w:r>
      <w:r w:rsidR="00081524" w:rsidRPr="000960F5">
        <w:rPr>
          <w:rFonts w:ascii="Times New Roman" w:hAnsi="Times New Roman"/>
          <w:sz w:val="21"/>
          <w:szCs w:val="21"/>
        </w:rPr>
        <w:t xml:space="preserve">та документов, </w:t>
      </w:r>
      <w:r w:rsidRPr="000960F5">
        <w:rPr>
          <w:rFonts w:ascii="Times New Roman" w:hAnsi="Times New Roman"/>
          <w:sz w:val="21"/>
          <w:szCs w:val="21"/>
        </w:rPr>
        <w:t xml:space="preserve">представленного Заемщиком в соответствии с внутренними документами Банка. </w:t>
      </w:r>
    </w:p>
    <w:p w14:paraId="749058CE" w14:textId="053049A8" w:rsidR="00E81944" w:rsidRPr="00F621CF" w:rsidRDefault="00E81944"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8" w:name="_Toc7516746"/>
      <w:r w:rsidRPr="00F621CF">
        <w:rPr>
          <w:rStyle w:val="a9"/>
          <w:rFonts w:ascii="Times New Roman" w:eastAsiaTheme="minorHAnsi" w:hAnsi="Times New Roman" w:cs="Times New Roman"/>
          <w:sz w:val="21"/>
          <w:szCs w:val="21"/>
        </w:rPr>
        <w:t xml:space="preserve">Порядок предоставление </w:t>
      </w:r>
      <w:r w:rsidR="005C68B1" w:rsidRPr="00F621CF">
        <w:rPr>
          <w:rStyle w:val="a9"/>
          <w:rFonts w:ascii="Times New Roman" w:eastAsiaTheme="minorHAnsi" w:hAnsi="Times New Roman" w:cs="Times New Roman"/>
          <w:sz w:val="21"/>
          <w:szCs w:val="21"/>
        </w:rPr>
        <w:t xml:space="preserve">и использования </w:t>
      </w:r>
      <w:r w:rsidRPr="00F621CF">
        <w:rPr>
          <w:rStyle w:val="a9"/>
          <w:rFonts w:ascii="Times New Roman" w:eastAsiaTheme="minorHAnsi" w:hAnsi="Times New Roman" w:cs="Times New Roman"/>
          <w:sz w:val="21"/>
          <w:szCs w:val="21"/>
        </w:rPr>
        <w:t>кредита</w:t>
      </w:r>
      <w:bookmarkEnd w:id="8"/>
    </w:p>
    <w:p w14:paraId="60ABBC83" w14:textId="5144E4D3" w:rsidR="00E81944" w:rsidRPr="00557CAB" w:rsidRDefault="00105145"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5</w:t>
      </w:r>
      <w:r w:rsidR="00E81944" w:rsidRPr="00557CAB">
        <w:rPr>
          <w:rFonts w:ascii="Times New Roman" w:hAnsi="Times New Roman" w:cs="Times New Roman"/>
          <w:sz w:val="21"/>
          <w:szCs w:val="21"/>
        </w:rPr>
        <w:t xml:space="preserve">.1 После выполнения всех условий предоставления кредита, предусмотренных </w:t>
      </w:r>
      <w:r w:rsidR="00C77BA2" w:rsidRPr="00557CAB">
        <w:rPr>
          <w:rFonts w:ascii="Times New Roman" w:hAnsi="Times New Roman" w:cs="Times New Roman"/>
          <w:sz w:val="21"/>
          <w:szCs w:val="21"/>
        </w:rPr>
        <w:t>Д</w:t>
      </w:r>
      <w:r w:rsidR="005C68B1" w:rsidRPr="00557CAB">
        <w:rPr>
          <w:rFonts w:ascii="Times New Roman" w:hAnsi="Times New Roman" w:cs="Times New Roman"/>
          <w:sz w:val="21"/>
          <w:szCs w:val="21"/>
        </w:rPr>
        <w:t>оговором, К</w:t>
      </w:r>
      <w:r w:rsidR="00E81944" w:rsidRPr="00557CAB">
        <w:rPr>
          <w:rFonts w:ascii="Times New Roman" w:hAnsi="Times New Roman" w:cs="Times New Roman"/>
          <w:sz w:val="21"/>
          <w:szCs w:val="21"/>
        </w:rPr>
        <w:t>редит</w:t>
      </w:r>
      <w:r w:rsidR="0038250F" w:rsidRPr="00557CAB">
        <w:rPr>
          <w:rFonts w:ascii="Times New Roman" w:hAnsi="Times New Roman" w:cs="Times New Roman"/>
          <w:sz w:val="21"/>
          <w:szCs w:val="21"/>
        </w:rPr>
        <w:t xml:space="preserve"> </w:t>
      </w:r>
      <w:r w:rsidR="00E81944" w:rsidRPr="00557CAB">
        <w:rPr>
          <w:rFonts w:ascii="Times New Roman" w:hAnsi="Times New Roman" w:cs="Times New Roman"/>
          <w:sz w:val="21"/>
          <w:szCs w:val="21"/>
        </w:rPr>
        <w:t xml:space="preserve">предоставляется Заемщику без его распоряжения путем </w:t>
      </w:r>
      <w:r w:rsidR="005C68B1" w:rsidRPr="00557CAB">
        <w:rPr>
          <w:rFonts w:ascii="Times New Roman" w:hAnsi="Times New Roman" w:cs="Times New Roman"/>
          <w:sz w:val="21"/>
          <w:szCs w:val="21"/>
        </w:rPr>
        <w:t>перечисления суммы К</w:t>
      </w:r>
      <w:r w:rsidR="00E81944" w:rsidRPr="00557CAB">
        <w:rPr>
          <w:rFonts w:ascii="Times New Roman" w:hAnsi="Times New Roman" w:cs="Times New Roman"/>
          <w:sz w:val="21"/>
          <w:szCs w:val="21"/>
        </w:rPr>
        <w:t>редита, указанной в Индивидуальных условиях, на</w:t>
      </w:r>
      <w:r w:rsidR="0038250F" w:rsidRPr="00557CAB">
        <w:rPr>
          <w:rFonts w:ascii="Times New Roman" w:hAnsi="Times New Roman" w:cs="Times New Roman"/>
          <w:sz w:val="21"/>
          <w:szCs w:val="21"/>
        </w:rPr>
        <w:t xml:space="preserve"> </w:t>
      </w:r>
      <w:r w:rsidR="00E81944" w:rsidRPr="00557CAB">
        <w:rPr>
          <w:rFonts w:ascii="Times New Roman" w:hAnsi="Times New Roman" w:cs="Times New Roman"/>
          <w:sz w:val="21"/>
          <w:szCs w:val="21"/>
        </w:rPr>
        <w:t>текущий счет Заемщика</w:t>
      </w:r>
      <w:r w:rsidR="00C77BA2" w:rsidRPr="00557CAB">
        <w:rPr>
          <w:rFonts w:ascii="Times New Roman" w:hAnsi="Times New Roman" w:cs="Times New Roman"/>
          <w:sz w:val="21"/>
          <w:szCs w:val="21"/>
        </w:rPr>
        <w:t xml:space="preserve"> в Банке</w:t>
      </w:r>
      <w:r w:rsidR="00E81944" w:rsidRPr="00557CAB">
        <w:rPr>
          <w:rFonts w:ascii="Times New Roman" w:hAnsi="Times New Roman" w:cs="Times New Roman"/>
          <w:sz w:val="21"/>
          <w:szCs w:val="21"/>
        </w:rPr>
        <w:t>.</w:t>
      </w:r>
    </w:p>
    <w:p w14:paraId="48388054" w14:textId="5BECAAA9" w:rsidR="00CA6D66" w:rsidRPr="00557CAB" w:rsidRDefault="00105145" w:rsidP="00CA6D66">
      <w:pPr>
        <w:pStyle w:val="a3"/>
        <w:spacing w:before="120"/>
        <w:jc w:val="both"/>
        <w:rPr>
          <w:rFonts w:ascii="Times New Roman" w:hAnsi="Times New Roman" w:cs="Times New Roman"/>
          <w:sz w:val="21"/>
          <w:szCs w:val="21"/>
        </w:rPr>
      </w:pPr>
      <w:r>
        <w:rPr>
          <w:rFonts w:ascii="Times New Roman" w:hAnsi="Times New Roman" w:cs="Times New Roman"/>
          <w:sz w:val="21"/>
          <w:szCs w:val="21"/>
        </w:rPr>
        <w:t>5</w:t>
      </w:r>
      <w:r w:rsidR="00CA6D66" w:rsidRPr="00557CAB">
        <w:rPr>
          <w:rFonts w:ascii="Times New Roman" w:hAnsi="Times New Roman" w:cs="Times New Roman"/>
          <w:sz w:val="21"/>
          <w:szCs w:val="21"/>
        </w:rPr>
        <w:t>.2. При заключении Договора Банк предоставляет Заемщику информацию о суммах и датах платежей Заемщика по Договору с указанием отдельно сумм, направляемых на погашение основного долга по Кредиту, и сумм, направляемых на погашение процентов, а также общей суммы выплат заемщика в течение срока действия Договора, определенной исходя из условий Договора, действующих на дату заключения Договора (далее - График платежей).</w:t>
      </w:r>
    </w:p>
    <w:p w14:paraId="3A9FFD9E" w14:textId="148FE81D" w:rsidR="00CA6D66" w:rsidRPr="00CA6D66" w:rsidRDefault="00CA6D66" w:rsidP="00CA6D66">
      <w:pPr>
        <w:pStyle w:val="a3"/>
        <w:spacing w:before="120"/>
        <w:jc w:val="both"/>
        <w:rPr>
          <w:rFonts w:ascii="Times New Roman" w:hAnsi="Times New Roman" w:cs="Times New Roman"/>
          <w:sz w:val="21"/>
          <w:szCs w:val="21"/>
        </w:rPr>
      </w:pPr>
      <w:r w:rsidRPr="00557CAB">
        <w:rPr>
          <w:rFonts w:ascii="Times New Roman" w:hAnsi="Times New Roman" w:cs="Times New Roman"/>
          <w:sz w:val="21"/>
          <w:szCs w:val="21"/>
        </w:rPr>
        <w:t xml:space="preserve">При изменении размера предстоящих платежей по Договору Банк направляет Заемщику обновленный График платежей по Договору (если График платежей не предоставлялся ранее Заемщику) в порядке, </w:t>
      </w:r>
      <w:r w:rsidRPr="00A213D2">
        <w:rPr>
          <w:rFonts w:ascii="Times New Roman" w:hAnsi="Times New Roman" w:cs="Times New Roman"/>
          <w:sz w:val="21"/>
          <w:szCs w:val="21"/>
        </w:rPr>
        <w:t>установленном п.1</w:t>
      </w:r>
      <w:r w:rsidR="00A213D2" w:rsidRPr="00A213D2">
        <w:rPr>
          <w:rFonts w:ascii="Times New Roman" w:hAnsi="Times New Roman" w:cs="Times New Roman"/>
          <w:sz w:val="21"/>
          <w:szCs w:val="21"/>
        </w:rPr>
        <w:t>4</w:t>
      </w:r>
      <w:r w:rsidRPr="00A213D2">
        <w:rPr>
          <w:rFonts w:ascii="Times New Roman" w:hAnsi="Times New Roman" w:cs="Times New Roman"/>
          <w:sz w:val="21"/>
          <w:szCs w:val="21"/>
        </w:rPr>
        <w:t>.</w:t>
      </w:r>
      <w:r w:rsidR="00A213D2" w:rsidRPr="00A213D2">
        <w:rPr>
          <w:rFonts w:ascii="Times New Roman" w:hAnsi="Times New Roman" w:cs="Times New Roman"/>
          <w:sz w:val="21"/>
          <w:szCs w:val="21"/>
        </w:rPr>
        <w:t>1</w:t>
      </w:r>
      <w:r w:rsidRPr="00A213D2">
        <w:rPr>
          <w:rFonts w:ascii="Times New Roman" w:hAnsi="Times New Roman" w:cs="Times New Roman"/>
          <w:sz w:val="21"/>
          <w:szCs w:val="21"/>
        </w:rPr>
        <w:t>.1. Общих условий</w:t>
      </w:r>
      <w:r w:rsidRPr="00557CAB">
        <w:rPr>
          <w:rFonts w:ascii="Times New Roman" w:hAnsi="Times New Roman" w:cs="Times New Roman"/>
          <w:sz w:val="21"/>
          <w:szCs w:val="21"/>
        </w:rPr>
        <w:t>.</w:t>
      </w:r>
    </w:p>
    <w:p w14:paraId="376BDA29" w14:textId="076A7494" w:rsidR="00E81944" w:rsidRDefault="005365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5</w:t>
      </w:r>
      <w:r w:rsidR="00CA6D66" w:rsidRPr="00557CAB">
        <w:rPr>
          <w:rFonts w:ascii="Times New Roman" w:hAnsi="Times New Roman" w:cs="Times New Roman"/>
          <w:sz w:val="21"/>
          <w:szCs w:val="21"/>
        </w:rPr>
        <w:t>.3</w:t>
      </w:r>
      <w:r w:rsidR="005C68B1" w:rsidRPr="00557CAB">
        <w:rPr>
          <w:rFonts w:ascii="Times New Roman" w:hAnsi="Times New Roman" w:cs="Times New Roman"/>
          <w:sz w:val="21"/>
          <w:szCs w:val="21"/>
        </w:rPr>
        <w:t xml:space="preserve"> Датой предоставления К</w:t>
      </w:r>
      <w:r w:rsidR="00E81944" w:rsidRPr="00557CAB">
        <w:rPr>
          <w:rFonts w:ascii="Times New Roman" w:hAnsi="Times New Roman" w:cs="Times New Roman"/>
          <w:sz w:val="21"/>
          <w:szCs w:val="21"/>
        </w:rPr>
        <w:t>редита считается дата зачисления суммы кредита на текущий счет Заемщика</w:t>
      </w:r>
      <w:r w:rsidR="005E20E1" w:rsidRPr="00557CAB">
        <w:rPr>
          <w:rFonts w:ascii="Times New Roman" w:hAnsi="Times New Roman" w:cs="Times New Roman"/>
          <w:sz w:val="21"/>
          <w:szCs w:val="21"/>
        </w:rPr>
        <w:t xml:space="preserve"> в Банке</w:t>
      </w:r>
      <w:r w:rsidR="00E81944" w:rsidRPr="00557CAB">
        <w:rPr>
          <w:rFonts w:ascii="Times New Roman" w:hAnsi="Times New Roman" w:cs="Times New Roman"/>
          <w:sz w:val="21"/>
          <w:szCs w:val="21"/>
        </w:rPr>
        <w:t>.</w:t>
      </w:r>
    </w:p>
    <w:p w14:paraId="01A5FDB3" w14:textId="16F7D32B" w:rsidR="00536569" w:rsidRPr="00536569" w:rsidRDefault="00536569" w:rsidP="00536569">
      <w:pPr>
        <w:pStyle w:val="a3"/>
        <w:jc w:val="both"/>
        <w:rPr>
          <w:rFonts w:ascii="Times New Roman" w:hAnsi="Times New Roman" w:cs="Times New Roman"/>
          <w:sz w:val="21"/>
          <w:szCs w:val="21"/>
        </w:rPr>
      </w:pPr>
      <w:r>
        <w:rPr>
          <w:rFonts w:ascii="Times New Roman" w:hAnsi="Times New Roman" w:cs="Times New Roman"/>
          <w:sz w:val="21"/>
          <w:szCs w:val="21"/>
        </w:rPr>
        <w:lastRenderedPageBreak/>
        <w:t xml:space="preserve">5.4. </w:t>
      </w:r>
      <w:r w:rsidRPr="00536569">
        <w:rPr>
          <w:rFonts w:ascii="Times New Roman" w:hAnsi="Times New Roman" w:cs="Times New Roman"/>
          <w:sz w:val="21"/>
          <w:szCs w:val="21"/>
        </w:rPr>
        <w:t>Заемщик вправе воспользоваться предоставленным Кредитом либо путем снятия со</w:t>
      </w:r>
      <w:r>
        <w:rPr>
          <w:rFonts w:ascii="Times New Roman" w:hAnsi="Times New Roman" w:cs="Times New Roman"/>
          <w:sz w:val="21"/>
          <w:szCs w:val="21"/>
        </w:rPr>
        <w:t xml:space="preserve"> </w:t>
      </w:r>
      <w:r w:rsidRPr="00536569">
        <w:rPr>
          <w:rFonts w:ascii="Times New Roman" w:hAnsi="Times New Roman" w:cs="Times New Roman"/>
          <w:sz w:val="21"/>
          <w:szCs w:val="21"/>
        </w:rPr>
        <w:t>Счета суммы Кредита в наличной форме через кассу Банка, либо путем перевода со Счета</w:t>
      </w:r>
      <w:r>
        <w:rPr>
          <w:rFonts w:ascii="Times New Roman" w:hAnsi="Times New Roman" w:cs="Times New Roman"/>
          <w:sz w:val="21"/>
          <w:szCs w:val="21"/>
        </w:rPr>
        <w:t xml:space="preserve"> </w:t>
      </w:r>
      <w:r w:rsidRPr="00536569">
        <w:rPr>
          <w:rFonts w:ascii="Times New Roman" w:hAnsi="Times New Roman" w:cs="Times New Roman"/>
          <w:sz w:val="21"/>
          <w:szCs w:val="21"/>
        </w:rPr>
        <w:t>суммы Кредита по реквизитам, указанным Заемщиком.</w:t>
      </w:r>
    </w:p>
    <w:p w14:paraId="3F9D384D" w14:textId="7215D947" w:rsidR="00E81944" w:rsidRPr="00557CAB" w:rsidRDefault="005365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5</w:t>
      </w:r>
      <w:r w:rsidR="00E81944" w:rsidRPr="00557CAB">
        <w:rPr>
          <w:rFonts w:ascii="Times New Roman" w:hAnsi="Times New Roman" w:cs="Times New Roman"/>
          <w:sz w:val="21"/>
          <w:szCs w:val="21"/>
        </w:rPr>
        <w:t>.</w:t>
      </w:r>
      <w:r>
        <w:rPr>
          <w:rFonts w:ascii="Times New Roman" w:hAnsi="Times New Roman" w:cs="Times New Roman"/>
          <w:sz w:val="21"/>
          <w:szCs w:val="21"/>
        </w:rPr>
        <w:t>5.</w:t>
      </w:r>
      <w:r w:rsidR="00E81944" w:rsidRPr="00557CAB">
        <w:rPr>
          <w:rFonts w:ascii="Times New Roman" w:hAnsi="Times New Roman" w:cs="Times New Roman"/>
          <w:sz w:val="21"/>
          <w:szCs w:val="21"/>
        </w:rPr>
        <w:t xml:space="preserve"> Кредит </w:t>
      </w:r>
      <w:r w:rsidR="00557CAB" w:rsidRPr="00557CAB">
        <w:rPr>
          <w:rFonts w:ascii="Times New Roman" w:hAnsi="Times New Roman" w:cs="Times New Roman"/>
          <w:sz w:val="21"/>
          <w:szCs w:val="21"/>
        </w:rPr>
        <w:t xml:space="preserve"> </w:t>
      </w:r>
      <w:r w:rsidR="00C77BA2" w:rsidRPr="00557CAB">
        <w:rPr>
          <w:rFonts w:ascii="Times New Roman" w:hAnsi="Times New Roman" w:cs="Times New Roman"/>
          <w:sz w:val="21"/>
          <w:szCs w:val="21"/>
        </w:rPr>
        <w:t>должен</w:t>
      </w:r>
      <w:r w:rsidR="00E81944" w:rsidRPr="00557CAB">
        <w:rPr>
          <w:rFonts w:ascii="Times New Roman" w:hAnsi="Times New Roman" w:cs="Times New Roman"/>
          <w:sz w:val="21"/>
          <w:szCs w:val="21"/>
        </w:rPr>
        <w:t xml:space="preserve"> быть использован Заемщиком на цели, указанные в </w:t>
      </w:r>
      <w:r w:rsidR="00027CC2" w:rsidRPr="00557CAB">
        <w:rPr>
          <w:rFonts w:ascii="Times New Roman" w:hAnsi="Times New Roman" w:cs="Times New Roman"/>
          <w:sz w:val="21"/>
          <w:szCs w:val="21"/>
        </w:rPr>
        <w:t>Д</w:t>
      </w:r>
      <w:r w:rsidR="00E81944" w:rsidRPr="00557CAB">
        <w:rPr>
          <w:rFonts w:ascii="Times New Roman" w:hAnsi="Times New Roman" w:cs="Times New Roman"/>
          <w:sz w:val="21"/>
          <w:szCs w:val="21"/>
        </w:rPr>
        <w:t>оговоре.</w:t>
      </w:r>
    </w:p>
    <w:p w14:paraId="0D85C0E9" w14:textId="1ADED81F" w:rsidR="00BA51C1" w:rsidRPr="006446F4" w:rsidRDefault="005365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5</w:t>
      </w:r>
      <w:r w:rsidR="00CA6D66" w:rsidRPr="00557CAB">
        <w:rPr>
          <w:rFonts w:ascii="Times New Roman" w:hAnsi="Times New Roman" w:cs="Times New Roman"/>
          <w:sz w:val="21"/>
          <w:szCs w:val="21"/>
        </w:rPr>
        <w:t>.</w:t>
      </w:r>
      <w:r>
        <w:rPr>
          <w:rFonts w:ascii="Times New Roman" w:hAnsi="Times New Roman" w:cs="Times New Roman"/>
          <w:sz w:val="21"/>
          <w:szCs w:val="21"/>
        </w:rPr>
        <w:t>6</w:t>
      </w:r>
      <w:r w:rsidR="00E66D51" w:rsidRPr="00557CAB">
        <w:rPr>
          <w:rFonts w:ascii="Times New Roman" w:hAnsi="Times New Roman" w:cs="Times New Roman"/>
          <w:sz w:val="21"/>
          <w:szCs w:val="21"/>
        </w:rPr>
        <w:t xml:space="preserve">. </w:t>
      </w:r>
      <w:r w:rsidR="00BA51C1" w:rsidRPr="00557CAB">
        <w:rPr>
          <w:rFonts w:ascii="Times New Roman" w:hAnsi="Times New Roman" w:cs="Times New Roman"/>
          <w:sz w:val="21"/>
          <w:szCs w:val="21"/>
        </w:rPr>
        <w:t xml:space="preserve">Расчет Полной стоимости кредита осуществляется по формуле, предусмотренной Федеральным законом </w:t>
      </w:r>
      <w:r w:rsidR="00643241" w:rsidRPr="00557CAB">
        <w:rPr>
          <w:rFonts w:ascii="Times New Roman" w:hAnsi="Times New Roman" w:cs="Times New Roman"/>
          <w:sz w:val="21"/>
          <w:szCs w:val="21"/>
        </w:rPr>
        <w:t xml:space="preserve">Российской Федерации </w:t>
      </w:r>
      <w:r w:rsidR="00BA51C1" w:rsidRPr="00557CAB">
        <w:rPr>
          <w:rFonts w:ascii="Times New Roman" w:hAnsi="Times New Roman" w:cs="Times New Roman"/>
          <w:sz w:val="21"/>
          <w:szCs w:val="21"/>
        </w:rPr>
        <w:t>от 21.12.2013 № 353-ФЗ «О потребительском</w:t>
      </w:r>
      <w:r w:rsidR="00BA51C1" w:rsidRPr="006446F4">
        <w:rPr>
          <w:rFonts w:ascii="Times New Roman" w:hAnsi="Times New Roman" w:cs="Times New Roman"/>
          <w:sz w:val="21"/>
          <w:szCs w:val="21"/>
        </w:rPr>
        <w:t xml:space="preserve"> кредите (займе)».</w:t>
      </w:r>
    </w:p>
    <w:p w14:paraId="5513FE89" w14:textId="77777777" w:rsidR="006B52DE" w:rsidRDefault="00BA51C1" w:rsidP="00081524">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В расчет Полной стоимости кредита включены: </w:t>
      </w:r>
    </w:p>
    <w:p w14:paraId="326E05AF" w14:textId="12AC64AC" w:rsidR="006221E1" w:rsidRDefault="00BA51C1" w:rsidP="006B52DE">
      <w:pPr>
        <w:pStyle w:val="a3"/>
        <w:numPr>
          <w:ilvl w:val="0"/>
          <w:numId w:val="7"/>
        </w:numPr>
        <w:spacing w:before="40"/>
        <w:ind w:left="284" w:hanging="284"/>
        <w:jc w:val="both"/>
        <w:rPr>
          <w:rFonts w:ascii="Times New Roman" w:hAnsi="Times New Roman" w:cs="Times New Roman"/>
          <w:sz w:val="21"/>
          <w:szCs w:val="21"/>
        </w:rPr>
      </w:pPr>
      <w:r w:rsidRPr="00F51881">
        <w:rPr>
          <w:rFonts w:ascii="Times New Roman" w:hAnsi="Times New Roman" w:cs="Times New Roman"/>
          <w:sz w:val="21"/>
          <w:szCs w:val="21"/>
        </w:rPr>
        <w:t>платежи по погашению  задолженности по Кредиту и по уплате  процентов за пользование Кредитом</w:t>
      </w:r>
      <w:r w:rsidR="006B52DE">
        <w:rPr>
          <w:rFonts w:ascii="Times New Roman" w:hAnsi="Times New Roman" w:cs="Times New Roman"/>
          <w:sz w:val="21"/>
          <w:szCs w:val="21"/>
        </w:rPr>
        <w:t xml:space="preserve">, </w:t>
      </w:r>
    </w:p>
    <w:p w14:paraId="2B4BBC02" w14:textId="064C73E5" w:rsidR="006221E1" w:rsidRPr="00557CAB" w:rsidRDefault="006221E1" w:rsidP="006B52DE">
      <w:pPr>
        <w:pStyle w:val="a3"/>
        <w:numPr>
          <w:ilvl w:val="0"/>
          <w:numId w:val="7"/>
        </w:numPr>
        <w:spacing w:before="40"/>
        <w:ind w:left="284" w:hanging="284"/>
        <w:jc w:val="both"/>
        <w:rPr>
          <w:rFonts w:ascii="Times New Roman" w:hAnsi="Times New Roman" w:cs="Times New Roman"/>
          <w:sz w:val="21"/>
          <w:szCs w:val="21"/>
        </w:rPr>
      </w:pPr>
      <w:r w:rsidRPr="00557CAB">
        <w:rPr>
          <w:rFonts w:ascii="Times New Roman" w:hAnsi="Times New Roman" w:cs="Times New Roman"/>
          <w:sz w:val="21"/>
          <w:szCs w:val="21"/>
        </w:rPr>
        <w:t>сумма страховой премии по договору страхования в случае, если выгодоприобретателем по такому договору не является заемщик или лицо, признаваемое его близким родственником;</w:t>
      </w:r>
    </w:p>
    <w:p w14:paraId="1378683B" w14:textId="091D293A" w:rsidR="006221E1" w:rsidRPr="00557CAB" w:rsidRDefault="006221E1" w:rsidP="006B52DE">
      <w:pPr>
        <w:pStyle w:val="a3"/>
        <w:numPr>
          <w:ilvl w:val="0"/>
          <w:numId w:val="7"/>
        </w:numPr>
        <w:spacing w:before="40"/>
        <w:ind w:left="284" w:hanging="284"/>
        <w:jc w:val="both"/>
        <w:rPr>
          <w:rFonts w:ascii="Times New Roman" w:hAnsi="Times New Roman" w:cs="Times New Roman"/>
          <w:sz w:val="21"/>
          <w:szCs w:val="21"/>
        </w:rPr>
      </w:pPr>
      <w:r w:rsidRPr="00557CAB">
        <w:rPr>
          <w:rFonts w:ascii="Times New Roman" w:hAnsi="Times New Roman" w:cs="Times New Roman"/>
          <w:sz w:val="21"/>
          <w:szCs w:val="21"/>
        </w:rPr>
        <w:t>сумма страховой премии по договору добровольного страхования в случае, ес</w:t>
      </w:r>
      <w:r w:rsidR="006B52DE" w:rsidRPr="00557CAB">
        <w:rPr>
          <w:rFonts w:ascii="Times New Roman" w:hAnsi="Times New Roman" w:cs="Times New Roman"/>
          <w:sz w:val="21"/>
          <w:szCs w:val="21"/>
        </w:rPr>
        <w:t>ли в зависимости от заключения З</w:t>
      </w:r>
      <w:r w:rsidRPr="00557CAB">
        <w:rPr>
          <w:rFonts w:ascii="Times New Roman" w:hAnsi="Times New Roman" w:cs="Times New Roman"/>
          <w:sz w:val="21"/>
          <w:szCs w:val="21"/>
        </w:rPr>
        <w:t>аемщиком дого</w:t>
      </w:r>
      <w:r w:rsidR="006B52DE" w:rsidRPr="00557CAB">
        <w:rPr>
          <w:rFonts w:ascii="Times New Roman" w:hAnsi="Times New Roman" w:cs="Times New Roman"/>
          <w:sz w:val="21"/>
          <w:szCs w:val="21"/>
        </w:rPr>
        <w:t>вора добровольного страхования Кр</w:t>
      </w:r>
      <w:r w:rsidRPr="00557CAB">
        <w:rPr>
          <w:rFonts w:ascii="Times New Roman" w:hAnsi="Times New Roman" w:cs="Times New Roman"/>
          <w:sz w:val="21"/>
          <w:szCs w:val="21"/>
        </w:rPr>
        <w:t xml:space="preserve">едитором предлагаются разные условия </w:t>
      </w:r>
      <w:r w:rsidR="006B52DE" w:rsidRPr="00557CAB">
        <w:rPr>
          <w:rFonts w:ascii="Times New Roman" w:hAnsi="Times New Roman" w:cs="Times New Roman"/>
          <w:sz w:val="21"/>
          <w:szCs w:val="21"/>
        </w:rPr>
        <w:t>Д</w:t>
      </w:r>
      <w:r w:rsidRPr="00557CAB">
        <w:rPr>
          <w:rFonts w:ascii="Times New Roman" w:hAnsi="Times New Roman" w:cs="Times New Roman"/>
          <w:sz w:val="21"/>
          <w:szCs w:val="21"/>
        </w:rPr>
        <w:t xml:space="preserve">оговора, в том числе в части срока возврата </w:t>
      </w:r>
      <w:r w:rsidR="006B52DE" w:rsidRPr="00557CAB">
        <w:rPr>
          <w:rFonts w:ascii="Times New Roman" w:hAnsi="Times New Roman" w:cs="Times New Roman"/>
          <w:sz w:val="21"/>
          <w:szCs w:val="21"/>
        </w:rPr>
        <w:t>Кредита</w:t>
      </w:r>
      <w:r w:rsidRPr="00557CAB">
        <w:rPr>
          <w:rFonts w:ascii="Times New Roman" w:hAnsi="Times New Roman" w:cs="Times New Roman"/>
          <w:sz w:val="21"/>
          <w:szCs w:val="21"/>
        </w:rPr>
        <w:t xml:space="preserve"> и</w:t>
      </w:r>
      <w:r w:rsidR="006B52DE" w:rsidRPr="00557CAB">
        <w:rPr>
          <w:rFonts w:ascii="Times New Roman" w:hAnsi="Times New Roman" w:cs="Times New Roman"/>
          <w:sz w:val="21"/>
          <w:szCs w:val="21"/>
        </w:rPr>
        <w:t>/</w:t>
      </w:r>
      <w:r w:rsidRPr="00557CAB">
        <w:rPr>
          <w:rFonts w:ascii="Times New Roman" w:hAnsi="Times New Roman" w:cs="Times New Roman"/>
          <w:sz w:val="21"/>
          <w:szCs w:val="21"/>
        </w:rPr>
        <w:t xml:space="preserve"> или</w:t>
      </w:r>
      <w:r w:rsidR="006B52DE" w:rsidRPr="00557CAB">
        <w:rPr>
          <w:rFonts w:ascii="Times New Roman" w:hAnsi="Times New Roman" w:cs="Times New Roman"/>
          <w:sz w:val="21"/>
          <w:szCs w:val="21"/>
        </w:rPr>
        <w:t xml:space="preserve"> </w:t>
      </w:r>
      <w:r w:rsidRPr="00557CAB">
        <w:rPr>
          <w:rFonts w:ascii="Times New Roman" w:hAnsi="Times New Roman" w:cs="Times New Roman"/>
          <w:sz w:val="21"/>
          <w:szCs w:val="21"/>
        </w:rPr>
        <w:t>процентной ставки и иных платежей</w:t>
      </w:r>
      <w:r w:rsidR="00E44B2C">
        <w:rPr>
          <w:rFonts w:ascii="Times New Roman" w:hAnsi="Times New Roman" w:cs="Times New Roman"/>
          <w:sz w:val="21"/>
          <w:szCs w:val="21"/>
        </w:rPr>
        <w:t>;</w:t>
      </w:r>
    </w:p>
    <w:p w14:paraId="4D04CBF8" w14:textId="1ABFFC89" w:rsidR="006B52DE" w:rsidRPr="00557CAB" w:rsidRDefault="006B52DE" w:rsidP="006B52DE">
      <w:pPr>
        <w:pStyle w:val="a3"/>
        <w:numPr>
          <w:ilvl w:val="0"/>
          <w:numId w:val="7"/>
        </w:numPr>
        <w:spacing w:before="40"/>
        <w:ind w:left="284" w:hanging="284"/>
        <w:jc w:val="both"/>
        <w:rPr>
          <w:rFonts w:ascii="Times New Roman" w:hAnsi="Times New Roman" w:cs="Times New Roman"/>
          <w:sz w:val="21"/>
          <w:szCs w:val="21"/>
        </w:rPr>
      </w:pPr>
      <w:r w:rsidRPr="00557CAB">
        <w:rPr>
          <w:rFonts w:ascii="Times New Roman" w:hAnsi="Times New Roman" w:cs="Times New Roman"/>
          <w:sz w:val="21"/>
          <w:szCs w:val="21"/>
        </w:rPr>
        <w:t xml:space="preserve">по Кредитам, обеспеченным ипотекой - сумма страховой премии, выплачиваемой Заемщиком по договору страхования предмета залога, обеспечивающего требования к Заемщику по Договору. </w:t>
      </w:r>
    </w:p>
    <w:p w14:paraId="5F466370" w14:textId="43D038D0" w:rsidR="00BA51C1" w:rsidRDefault="00BA51C1" w:rsidP="00081524">
      <w:pPr>
        <w:pStyle w:val="a3"/>
        <w:spacing w:before="120"/>
        <w:jc w:val="both"/>
        <w:rPr>
          <w:rFonts w:ascii="Times New Roman" w:hAnsi="Times New Roman" w:cs="Times New Roman"/>
          <w:sz w:val="21"/>
          <w:szCs w:val="21"/>
        </w:rPr>
      </w:pPr>
      <w:r w:rsidRPr="00557CAB">
        <w:rPr>
          <w:rFonts w:ascii="Times New Roman" w:hAnsi="Times New Roman" w:cs="Times New Roman"/>
          <w:sz w:val="21"/>
          <w:szCs w:val="21"/>
        </w:rPr>
        <w:t>Платежи Заемщика, величина и/или сроки уплаты которых зависят от решения Заемщика и/или варианта его(их) поведения (</w:t>
      </w:r>
      <w:r w:rsidR="00F51881" w:rsidRPr="00557CAB">
        <w:rPr>
          <w:rFonts w:ascii="Times New Roman" w:hAnsi="Times New Roman" w:cs="Times New Roman"/>
          <w:sz w:val="21"/>
          <w:szCs w:val="21"/>
        </w:rPr>
        <w:t>н</w:t>
      </w:r>
      <w:r w:rsidRPr="00557CAB">
        <w:rPr>
          <w:rFonts w:ascii="Times New Roman" w:hAnsi="Times New Roman" w:cs="Times New Roman"/>
          <w:sz w:val="21"/>
          <w:szCs w:val="21"/>
        </w:rPr>
        <w:t>еустойка</w:t>
      </w:r>
      <w:r w:rsidRPr="00F51881">
        <w:rPr>
          <w:rFonts w:ascii="Times New Roman" w:hAnsi="Times New Roman" w:cs="Times New Roman"/>
          <w:sz w:val="21"/>
          <w:szCs w:val="21"/>
        </w:rPr>
        <w:t>) не включены в расчет Полной стоимости кредита.</w:t>
      </w:r>
    </w:p>
    <w:p w14:paraId="0139B474" w14:textId="7E3C81C6" w:rsidR="00E81944" w:rsidRPr="00F621CF" w:rsidRDefault="00E56741"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9" w:name="_Toc7516747"/>
      <w:r w:rsidRPr="00F621CF">
        <w:rPr>
          <w:rStyle w:val="a9"/>
          <w:rFonts w:ascii="Times New Roman" w:eastAsiaTheme="minorHAnsi" w:hAnsi="Times New Roman" w:cs="Times New Roman"/>
          <w:sz w:val="21"/>
          <w:szCs w:val="21"/>
        </w:rPr>
        <w:t xml:space="preserve">Порядок возврата </w:t>
      </w:r>
      <w:r w:rsidR="00F621CF">
        <w:rPr>
          <w:rStyle w:val="a9"/>
          <w:rFonts w:ascii="Times New Roman" w:eastAsiaTheme="minorHAnsi" w:hAnsi="Times New Roman" w:cs="Times New Roman"/>
          <w:sz w:val="21"/>
          <w:szCs w:val="21"/>
        </w:rPr>
        <w:t>кредита и</w:t>
      </w:r>
      <w:r w:rsidRPr="00F621CF">
        <w:rPr>
          <w:rStyle w:val="a9"/>
          <w:rFonts w:ascii="Times New Roman" w:eastAsiaTheme="minorHAnsi" w:hAnsi="Times New Roman" w:cs="Times New Roman"/>
          <w:sz w:val="21"/>
          <w:szCs w:val="21"/>
        </w:rPr>
        <w:t xml:space="preserve"> </w:t>
      </w:r>
      <w:r w:rsidR="00F621CF" w:rsidRPr="00F621CF">
        <w:rPr>
          <w:rStyle w:val="a9"/>
          <w:rFonts w:ascii="Times New Roman" w:eastAsiaTheme="minorHAnsi" w:hAnsi="Times New Roman" w:cs="Times New Roman"/>
          <w:sz w:val="21"/>
          <w:szCs w:val="21"/>
        </w:rPr>
        <w:t>уплаты процентов</w:t>
      </w:r>
      <w:r w:rsidR="00E81944" w:rsidRPr="00F621CF">
        <w:rPr>
          <w:rStyle w:val="a9"/>
          <w:rFonts w:ascii="Times New Roman" w:eastAsiaTheme="minorHAnsi" w:hAnsi="Times New Roman" w:cs="Times New Roman"/>
          <w:sz w:val="21"/>
          <w:szCs w:val="21"/>
        </w:rPr>
        <w:t xml:space="preserve"> за пользование </w:t>
      </w:r>
      <w:r w:rsidR="00667269" w:rsidRPr="00F621CF">
        <w:rPr>
          <w:rStyle w:val="a9"/>
          <w:rFonts w:ascii="Times New Roman" w:eastAsiaTheme="minorHAnsi" w:hAnsi="Times New Roman" w:cs="Times New Roman"/>
          <w:sz w:val="21"/>
          <w:szCs w:val="21"/>
        </w:rPr>
        <w:t>К</w:t>
      </w:r>
      <w:r w:rsidR="00E81944" w:rsidRPr="00F621CF">
        <w:rPr>
          <w:rStyle w:val="a9"/>
          <w:rFonts w:ascii="Times New Roman" w:eastAsiaTheme="minorHAnsi" w:hAnsi="Times New Roman" w:cs="Times New Roman"/>
          <w:sz w:val="21"/>
          <w:szCs w:val="21"/>
        </w:rPr>
        <w:t>редитом</w:t>
      </w:r>
      <w:bookmarkEnd w:id="9"/>
    </w:p>
    <w:p w14:paraId="1DCC889B" w14:textId="2B3D212E" w:rsidR="00E81944" w:rsidRPr="00557CAB" w:rsidRDefault="006672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E81944" w:rsidRPr="006446F4">
        <w:rPr>
          <w:rFonts w:ascii="Times New Roman" w:hAnsi="Times New Roman" w:cs="Times New Roman"/>
          <w:sz w:val="21"/>
          <w:szCs w:val="21"/>
        </w:rPr>
        <w:t>.1</w:t>
      </w:r>
      <w:r w:rsidR="00BC7EDB">
        <w:rPr>
          <w:rFonts w:ascii="Times New Roman" w:hAnsi="Times New Roman" w:cs="Times New Roman"/>
          <w:sz w:val="21"/>
          <w:szCs w:val="21"/>
        </w:rPr>
        <w:t>.</w:t>
      </w:r>
      <w:r w:rsidR="00E81944" w:rsidRPr="006446F4">
        <w:rPr>
          <w:rFonts w:ascii="Times New Roman" w:hAnsi="Times New Roman" w:cs="Times New Roman"/>
          <w:sz w:val="21"/>
          <w:szCs w:val="21"/>
        </w:rPr>
        <w:t xml:space="preserve"> </w:t>
      </w:r>
      <w:r w:rsidR="00E81944" w:rsidRPr="00557CAB">
        <w:rPr>
          <w:rFonts w:ascii="Times New Roman" w:hAnsi="Times New Roman" w:cs="Times New Roman"/>
          <w:sz w:val="21"/>
          <w:szCs w:val="21"/>
        </w:rPr>
        <w:t xml:space="preserve">Заемщик уплачивает </w:t>
      </w:r>
      <w:r w:rsidR="000D0FE2" w:rsidRPr="00557CAB">
        <w:rPr>
          <w:rFonts w:ascii="Times New Roman" w:hAnsi="Times New Roman" w:cs="Times New Roman"/>
          <w:sz w:val="21"/>
          <w:szCs w:val="21"/>
        </w:rPr>
        <w:t>Кредитору</w:t>
      </w:r>
      <w:r w:rsidR="00E81944" w:rsidRPr="00557CAB">
        <w:rPr>
          <w:rFonts w:ascii="Times New Roman" w:hAnsi="Times New Roman" w:cs="Times New Roman"/>
          <w:sz w:val="21"/>
          <w:szCs w:val="21"/>
        </w:rPr>
        <w:t xml:space="preserve"> проценты </w:t>
      </w:r>
      <w:r w:rsidR="000D0FE2" w:rsidRPr="00557CAB">
        <w:rPr>
          <w:rFonts w:ascii="Times New Roman" w:hAnsi="Times New Roman" w:cs="Times New Roman"/>
          <w:sz w:val="21"/>
          <w:szCs w:val="21"/>
        </w:rPr>
        <w:t xml:space="preserve">за пользование Кредитом </w:t>
      </w:r>
      <w:r w:rsidR="00E81944" w:rsidRPr="00557CAB">
        <w:rPr>
          <w:rFonts w:ascii="Times New Roman" w:hAnsi="Times New Roman" w:cs="Times New Roman"/>
          <w:sz w:val="21"/>
          <w:szCs w:val="21"/>
        </w:rPr>
        <w:t>в размере, указанном в Индивидуальных условиях</w:t>
      </w:r>
      <w:r w:rsidR="00643241" w:rsidRPr="00557CAB">
        <w:rPr>
          <w:rFonts w:ascii="Times New Roman" w:hAnsi="Times New Roman" w:cs="Times New Roman"/>
          <w:sz w:val="21"/>
          <w:szCs w:val="21"/>
        </w:rPr>
        <w:t>,</w:t>
      </w:r>
      <w:r w:rsidR="000D0FE2" w:rsidRPr="00557CAB">
        <w:rPr>
          <w:rFonts w:ascii="Times New Roman" w:hAnsi="Times New Roman" w:cs="Times New Roman"/>
          <w:sz w:val="21"/>
          <w:szCs w:val="21"/>
        </w:rPr>
        <w:t xml:space="preserve"> и в порядке</w:t>
      </w:r>
      <w:r w:rsidR="00081524" w:rsidRPr="00557CAB">
        <w:rPr>
          <w:rFonts w:ascii="Times New Roman" w:hAnsi="Times New Roman" w:cs="Times New Roman"/>
          <w:sz w:val="21"/>
          <w:szCs w:val="21"/>
        </w:rPr>
        <w:t>,</w:t>
      </w:r>
      <w:r w:rsidR="000D0FE2" w:rsidRPr="00557CAB">
        <w:rPr>
          <w:rFonts w:ascii="Times New Roman" w:hAnsi="Times New Roman" w:cs="Times New Roman"/>
          <w:sz w:val="21"/>
          <w:szCs w:val="21"/>
        </w:rPr>
        <w:t xml:space="preserve"> предусмотренном Общими услов</w:t>
      </w:r>
      <w:r w:rsidR="00081524" w:rsidRPr="00557CAB">
        <w:rPr>
          <w:rFonts w:ascii="Times New Roman" w:hAnsi="Times New Roman" w:cs="Times New Roman"/>
          <w:sz w:val="21"/>
          <w:szCs w:val="21"/>
        </w:rPr>
        <w:t>и</w:t>
      </w:r>
      <w:r w:rsidR="000D0FE2" w:rsidRPr="00557CAB">
        <w:rPr>
          <w:rFonts w:ascii="Times New Roman" w:hAnsi="Times New Roman" w:cs="Times New Roman"/>
          <w:sz w:val="21"/>
          <w:szCs w:val="21"/>
        </w:rPr>
        <w:t>ями</w:t>
      </w:r>
      <w:r w:rsidR="00E81944" w:rsidRPr="00557CAB">
        <w:rPr>
          <w:rFonts w:ascii="Times New Roman" w:hAnsi="Times New Roman" w:cs="Times New Roman"/>
          <w:sz w:val="21"/>
          <w:szCs w:val="21"/>
        </w:rPr>
        <w:t>.</w:t>
      </w:r>
    </w:p>
    <w:p w14:paraId="2B0E7590" w14:textId="3EC34D85" w:rsidR="00E81944" w:rsidRPr="006446F4" w:rsidRDefault="00667269" w:rsidP="00557CAB">
      <w:pPr>
        <w:pStyle w:val="a3"/>
        <w:spacing w:before="60"/>
        <w:jc w:val="both"/>
        <w:rPr>
          <w:rFonts w:ascii="Times New Roman" w:hAnsi="Times New Roman" w:cs="Times New Roman"/>
          <w:sz w:val="21"/>
          <w:szCs w:val="21"/>
        </w:rPr>
      </w:pPr>
      <w:r>
        <w:rPr>
          <w:rFonts w:ascii="Times New Roman" w:hAnsi="Times New Roman" w:cs="Times New Roman"/>
          <w:sz w:val="21"/>
          <w:szCs w:val="21"/>
        </w:rPr>
        <w:t>6</w:t>
      </w:r>
      <w:r w:rsidR="00557CAB">
        <w:rPr>
          <w:rFonts w:ascii="Times New Roman" w:hAnsi="Times New Roman" w:cs="Times New Roman"/>
          <w:sz w:val="21"/>
          <w:szCs w:val="21"/>
        </w:rPr>
        <w:t xml:space="preserve">.2. </w:t>
      </w:r>
      <w:r w:rsidR="005E20E1" w:rsidRPr="00557CAB">
        <w:rPr>
          <w:rFonts w:ascii="Times New Roman" w:hAnsi="Times New Roman" w:cs="Times New Roman"/>
          <w:sz w:val="21"/>
          <w:szCs w:val="21"/>
        </w:rPr>
        <w:t>Начисление п</w:t>
      </w:r>
      <w:r w:rsidR="00E81944" w:rsidRPr="00557CAB">
        <w:rPr>
          <w:rFonts w:ascii="Times New Roman" w:hAnsi="Times New Roman" w:cs="Times New Roman"/>
          <w:sz w:val="21"/>
          <w:szCs w:val="21"/>
        </w:rPr>
        <w:t>роцент</w:t>
      </w:r>
      <w:r w:rsidR="005E20E1" w:rsidRPr="00557CAB">
        <w:rPr>
          <w:rFonts w:ascii="Times New Roman" w:hAnsi="Times New Roman" w:cs="Times New Roman"/>
          <w:sz w:val="21"/>
          <w:szCs w:val="21"/>
        </w:rPr>
        <w:t>ов</w:t>
      </w:r>
      <w:r w:rsidR="00E81944" w:rsidRPr="00557CAB">
        <w:rPr>
          <w:rFonts w:ascii="Times New Roman" w:hAnsi="Times New Roman" w:cs="Times New Roman"/>
          <w:sz w:val="21"/>
          <w:szCs w:val="21"/>
        </w:rPr>
        <w:t xml:space="preserve"> за пользование </w:t>
      </w:r>
      <w:r w:rsidR="00E81944" w:rsidRPr="00C40307">
        <w:rPr>
          <w:rFonts w:ascii="Times New Roman" w:hAnsi="Times New Roman" w:cs="Times New Roman"/>
          <w:sz w:val="21"/>
          <w:szCs w:val="21"/>
        </w:rPr>
        <w:t xml:space="preserve">Кредитом (далее - «проценты») </w:t>
      </w:r>
      <w:r w:rsidR="005E20E1" w:rsidRPr="00C40307">
        <w:rPr>
          <w:rFonts w:ascii="Times New Roman" w:hAnsi="Times New Roman" w:cs="Times New Roman"/>
          <w:sz w:val="21"/>
          <w:szCs w:val="21"/>
        </w:rPr>
        <w:t xml:space="preserve">производится </w:t>
      </w:r>
      <w:r w:rsidR="00E81944" w:rsidRPr="00C40307">
        <w:rPr>
          <w:rFonts w:ascii="Times New Roman" w:hAnsi="Times New Roman" w:cs="Times New Roman"/>
          <w:sz w:val="21"/>
          <w:szCs w:val="21"/>
        </w:rPr>
        <w:t>с</w:t>
      </w:r>
      <w:r w:rsidR="00C35CC7" w:rsidRPr="00C40307">
        <w:rPr>
          <w:rFonts w:ascii="Times New Roman" w:hAnsi="Times New Roman" w:cs="Times New Roman"/>
          <w:sz w:val="21"/>
          <w:szCs w:val="21"/>
        </w:rPr>
        <w:t xml:space="preserve"> </w:t>
      </w:r>
      <w:r w:rsidR="00E81944" w:rsidRPr="00C40307">
        <w:rPr>
          <w:rFonts w:ascii="Times New Roman" w:hAnsi="Times New Roman" w:cs="Times New Roman"/>
          <w:sz w:val="21"/>
          <w:szCs w:val="21"/>
        </w:rPr>
        <w:t>даты, следующей за датой предоставления кредита, определенной в соответствии с п.</w:t>
      </w:r>
      <w:r w:rsidR="00C40307" w:rsidRPr="00C40307">
        <w:rPr>
          <w:rFonts w:ascii="Times New Roman" w:hAnsi="Times New Roman" w:cs="Times New Roman"/>
          <w:sz w:val="21"/>
          <w:szCs w:val="21"/>
        </w:rPr>
        <w:t>5</w:t>
      </w:r>
      <w:r w:rsidR="00E81944" w:rsidRPr="00C40307">
        <w:rPr>
          <w:rFonts w:ascii="Times New Roman" w:hAnsi="Times New Roman" w:cs="Times New Roman"/>
          <w:sz w:val="21"/>
          <w:szCs w:val="21"/>
        </w:rPr>
        <w:t>.</w:t>
      </w:r>
      <w:r w:rsidR="00D815CB" w:rsidRPr="00C40307">
        <w:rPr>
          <w:rFonts w:ascii="Times New Roman" w:hAnsi="Times New Roman" w:cs="Times New Roman"/>
          <w:sz w:val="21"/>
          <w:szCs w:val="21"/>
        </w:rPr>
        <w:t>3</w:t>
      </w:r>
      <w:r w:rsidR="00E81944" w:rsidRPr="00C40307">
        <w:rPr>
          <w:rFonts w:ascii="Times New Roman" w:hAnsi="Times New Roman" w:cs="Times New Roman"/>
          <w:sz w:val="21"/>
          <w:szCs w:val="21"/>
        </w:rPr>
        <w:t xml:space="preserve"> Общи</w:t>
      </w:r>
      <w:r w:rsidR="00E44B2C">
        <w:rPr>
          <w:rFonts w:ascii="Times New Roman" w:hAnsi="Times New Roman" w:cs="Times New Roman"/>
          <w:sz w:val="21"/>
          <w:szCs w:val="21"/>
        </w:rPr>
        <w:t>х</w:t>
      </w:r>
      <w:r w:rsidR="00E81944" w:rsidRPr="00C40307">
        <w:rPr>
          <w:rFonts w:ascii="Times New Roman" w:hAnsi="Times New Roman" w:cs="Times New Roman"/>
          <w:sz w:val="21"/>
          <w:szCs w:val="21"/>
        </w:rPr>
        <w:t xml:space="preserve"> условий</w:t>
      </w:r>
      <w:r w:rsidR="00BC7EDB" w:rsidRPr="00C40307">
        <w:rPr>
          <w:rFonts w:ascii="Times New Roman" w:hAnsi="Times New Roman" w:cs="Times New Roman"/>
          <w:sz w:val="21"/>
          <w:szCs w:val="21"/>
        </w:rPr>
        <w:t xml:space="preserve"> и оканчивается датой полного погашения Кредита</w:t>
      </w:r>
      <w:r w:rsidR="00D815CB" w:rsidRPr="00C40307">
        <w:rPr>
          <w:rFonts w:ascii="Times New Roman" w:hAnsi="Times New Roman" w:cs="Times New Roman"/>
          <w:sz w:val="21"/>
          <w:szCs w:val="21"/>
        </w:rPr>
        <w:t xml:space="preserve"> включительно за каждый календарный день, исходя из количества</w:t>
      </w:r>
      <w:r w:rsidR="00D815CB" w:rsidRPr="00557CAB">
        <w:rPr>
          <w:rFonts w:ascii="Times New Roman" w:hAnsi="Times New Roman" w:cs="Times New Roman"/>
          <w:sz w:val="21"/>
          <w:szCs w:val="21"/>
        </w:rPr>
        <w:t xml:space="preserve"> календарных дней в году (365 или 366 дней соответственно).</w:t>
      </w:r>
    </w:p>
    <w:p w14:paraId="3A5DFF43" w14:textId="2BA331B9" w:rsidR="00D815CB" w:rsidRPr="00557CAB" w:rsidRDefault="00667269" w:rsidP="00D815CB">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D815CB" w:rsidRPr="00557CAB">
        <w:rPr>
          <w:rFonts w:ascii="Times New Roman" w:hAnsi="Times New Roman" w:cs="Times New Roman"/>
          <w:sz w:val="21"/>
          <w:szCs w:val="21"/>
        </w:rPr>
        <w:t>.</w:t>
      </w:r>
      <w:r w:rsidR="00557CAB" w:rsidRPr="00557CAB">
        <w:rPr>
          <w:rFonts w:ascii="Times New Roman" w:hAnsi="Times New Roman" w:cs="Times New Roman"/>
          <w:sz w:val="21"/>
          <w:szCs w:val="21"/>
        </w:rPr>
        <w:t>3</w:t>
      </w:r>
      <w:r w:rsidR="00D815CB" w:rsidRPr="00557CAB">
        <w:rPr>
          <w:rFonts w:ascii="Times New Roman" w:hAnsi="Times New Roman" w:cs="Times New Roman"/>
          <w:sz w:val="21"/>
          <w:szCs w:val="21"/>
        </w:rPr>
        <w:t>. Проценты за пользование Кредитом начисляются на остаток задолженности по Кредиту, учитываемой на ссудном счете Заемщика на начало каждого календарного дня.</w:t>
      </w:r>
    </w:p>
    <w:p w14:paraId="58D45AA4" w14:textId="4B31A670" w:rsidR="00E81944" w:rsidRPr="006446F4" w:rsidRDefault="006672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E81944" w:rsidRPr="006446F4">
        <w:rPr>
          <w:rFonts w:ascii="Times New Roman" w:hAnsi="Times New Roman" w:cs="Times New Roman"/>
          <w:sz w:val="21"/>
          <w:szCs w:val="21"/>
        </w:rPr>
        <w:t>.</w:t>
      </w:r>
      <w:r w:rsidR="00557CAB">
        <w:rPr>
          <w:rFonts w:ascii="Times New Roman" w:hAnsi="Times New Roman" w:cs="Times New Roman"/>
          <w:sz w:val="21"/>
          <w:szCs w:val="21"/>
        </w:rPr>
        <w:t>4</w:t>
      </w:r>
      <w:r w:rsidR="00BC7EDB">
        <w:rPr>
          <w:rFonts w:ascii="Times New Roman" w:hAnsi="Times New Roman" w:cs="Times New Roman"/>
          <w:sz w:val="21"/>
          <w:szCs w:val="21"/>
        </w:rPr>
        <w:t>.</w:t>
      </w:r>
      <w:r w:rsidR="00E81944" w:rsidRPr="006446F4">
        <w:rPr>
          <w:rFonts w:ascii="Times New Roman" w:hAnsi="Times New Roman" w:cs="Times New Roman"/>
          <w:sz w:val="21"/>
          <w:szCs w:val="21"/>
        </w:rPr>
        <w:t xml:space="preserve"> При расчете процентов учитывается фактическое количество календарных дней в месяце и в году.</w:t>
      </w:r>
    </w:p>
    <w:p w14:paraId="65A625A2" w14:textId="39D9B332" w:rsidR="00E81944" w:rsidRPr="00557CAB" w:rsidRDefault="006672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E81944" w:rsidRPr="00557CAB">
        <w:rPr>
          <w:rFonts w:ascii="Times New Roman" w:hAnsi="Times New Roman" w:cs="Times New Roman"/>
          <w:sz w:val="21"/>
          <w:szCs w:val="21"/>
        </w:rPr>
        <w:t>.</w:t>
      </w:r>
      <w:r>
        <w:rPr>
          <w:rFonts w:ascii="Times New Roman" w:hAnsi="Times New Roman" w:cs="Times New Roman"/>
          <w:sz w:val="21"/>
          <w:szCs w:val="21"/>
        </w:rPr>
        <w:t>5</w:t>
      </w:r>
      <w:r w:rsidR="00BC7EDB" w:rsidRPr="00557CAB">
        <w:rPr>
          <w:rFonts w:ascii="Times New Roman" w:hAnsi="Times New Roman" w:cs="Times New Roman"/>
          <w:sz w:val="21"/>
          <w:szCs w:val="21"/>
        </w:rPr>
        <w:t>.</w:t>
      </w:r>
      <w:r w:rsidR="00E81944" w:rsidRPr="00557CAB">
        <w:rPr>
          <w:rFonts w:ascii="Times New Roman" w:hAnsi="Times New Roman" w:cs="Times New Roman"/>
          <w:sz w:val="21"/>
          <w:szCs w:val="21"/>
        </w:rPr>
        <w:t xml:space="preserve"> В случае </w:t>
      </w:r>
      <w:r w:rsidR="00AF1ADC" w:rsidRPr="00557CAB">
        <w:rPr>
          <w:rFonts w:ascii="Times New Roman" w:hAnsi="Times New Roman" w:cs="Times New Roman"/>
          <w:strike/>
          <w:sz w:val="21"/>
          <w:szCs w:val="21"/>
        </w:rPr>
        <w:t xml:space="preserve"> </w:t>
      </w:r>
      <w:r w:rsidR="00AF1ADC" w:rsidRPr="00557CAB">
        <w:rPr>
          <w:rFonts w:ascii="Times New Roman" w:hAnsi="Times New Roman" w:cs="Times New Roman"/>
          <w:sz w:val="21"/>
          <w:szCs w:val="21"/>
        </w:rPr>
        <w:t xml:space="preserve">нарушения исполнения </w:t>
      </w:r>
      <w:r w:rsidR="0011289D" w:rsidRPr="00557CAB">
        <w:rPr>
          <w:rFonts w:ascii="Times New Roman" w:hAnsi="Times New Roman" w:cs="Times New Roman"/>
          <w:sz w:val="21"/>
          <w:szCs w:val="21"/>
        </w:rPr>
        <w:t>обязательств по</w:t>
      </w:r>
      <w:r w:rsidR="00E81944" w:rsidRPr="00557CAB">
        <w:rPr>
          <w:rFonts w:ascii="Times New Roman" w:hAnsi="Times New Roman" w:cs="Times New Roman"/>
          <w:sz w:val="21"/>
          <w:szCs w:val="21"/>
        </w:rPr>
        <w:t xml:space="preserve"> возврат</w:t>
      </w:r>
      <w:r w:rsidR="0011289D" w:rsidRPr="00557CAB">
        <w:rPr>
          <w:rFonts w:ascii="Times New Roman" w:hAnsi="Times New Roman" w:cs="Times New Roman"/>
          <w:sz w:val="21"/>
          <w:szCs w:val="21"/>
        </w:rPr>
        <w:t>у</w:t>
      </w:r>
      <w:r w:rsidR="00E81944" w:rsidRPr="00557CAB">
        <w:rPr>
          <w:rFonts w:ascii="Times New Roman" w:hAnsi="Times New Roman" w:cs="Times New Roman"/>
          <w:sz w:val="21"/>
          <w:szCs w:val="21"/>
        </w:rPr>
        <w:t xml:space="preserve"> кредита или его части</w:t>
      </w:r>
      <w:r w:rsidR="00BC7EDB" w:rsidRPr="00557CAB">
        <w:rPr>
          <w:rFonts w:ascii="Times New Roman" w:hAnsi="Times New Roman" w:cs="Times New Roman"/>
          <w:sz w:val="21"/>
          <w:szCs w:val="21"/>
        </w:rPr>
        <w:t>,</w:t>
      </w:r>
      <w:r w:rsidR="00E81944" w:rsidRPr="00557CAB">
        <w:rPr>
          <w:rFonts w:ascii="Times New Roman" w:hAnsi="Times New Roman" w:cs="Times New Roman"/>
          <w:sz w:val="21"/>
          <w:szCs w:val="21"/>
        </w:rPr>
        <w:t xml:space="preserve"> проценты за пользование кредитом на сумму просроченной</w:t>
      </w:r>
      <w:r w:rsidR="005E20E1" w:rsidRPr="00557CAB">
        <w:rPr>
          <w:rFonts w:ascii="Times New Roman" w:hAnsi="Times New Roman" w:cs="Times New Roman"/>
          <w:sz w:val="21"/>
          <w:szCs w:val="21"/>
        </w:rPr>
        <w:t xml:space="preserve"> </w:t>
      </w:r>
      <w:r w:rsidR="00E81944" w:rsidRPr="00557CAB">
        <w:rPr>
          <w:rFonts w:ascii="Times New Roman" w:hAnsi="Times New Roman" w:cs="Times New Roman"/>
          <w:sz w:val="21"/>
          <w:szCs w:val="21"/>
        </w:rPr>
        <w:t>задолженности не начисляются.</w:t>
      </w:r>
    </w:p>
    <w:p w14:paraId="31FEB2CF" w14:textId="19674F82" w:rsidR="004F6ACC" w:rsidRPr="006446F4" w:rsidRDefault="00667269" w:rsidP="00081524">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4F6ACC" w:rsidRPr="00557CAB">
        <w:rPr>
          <w:rFonts w:ascii="Times New Roman" w:hAnsi="Times New Roman" w:cs="Times New Roman"/>
          <w:sz w:val="21"/>
          <w:szCs w:val="21"/>
        </w:rPr>
        <w:t>.</w:t>
      </w:r>
      <w:r>
        <w:rPr>
          <w:rFonts w:ascii="Times New Roman" w:hAnsi="Times New Roman" w:cs="Times New Roman"/>
          <w:sz w:val="21"/>
          <w:szCs w:val="21"/>
        </w:rPr>
        <w:t>6</w:t>
      </w:r>
      <w:r w:rsidR="00BC7EDB" w:rsidRPr="00557CAB">
        <w:rPr>
          <w:rFonts w:ascii="Times New Roman" w:hAnsi="Times New Roman" w:cs="Times New Roman"/>
          <w:sz w:val="21"/>
          <w:szCs w:val="21"/>
        </w:rPr>
        <w:t>.</w:t>
      </w:r>
      <w:r w:rsidR="004F6ACC" w:rsidRPr="00557CAB">
        <w:rPr>
          <w:rFonts w:ascii="Times New Roman" w:hAnsi="Times New Roman" w:cs="Times New Roman"/>
          <w:sz w:val="21"/>
          <w:szCs w:val="21"/>
        </w:rPr>
        <w:t xml:space="preserve"> На просроченную задолженность по Кредиту Кредитор производит начисление </w:t>
      </w:r>
      <w:r w:rsidR="00D815CB" w:rsidRPr="00557CAB">
        <w:rPr>
          <w:rFonts w:ascii="Times New Roman" w:hAnsi="Times New Roman" w:cs="Times New Roman"/>
          <w:sz w:val="21"/>
          <w:szCs w:val="21"/>
        </w:rPr>
        <w:t>неустойки, размер которой указан в п. 12 Индивидуальных условий.</w:t>
      </w:r>
      <w:r w:rsidR="00D815CB">
        <w:rPr>
          <w:rFonts w:ascii="Times New Roman" w:hAnsi="Times New Roman" w:cs="Times New Roman"/>
          <w:sz w:val="21"/>
          <w:szCs w:val="21"/>
        </w:rPr>
        <w:t xml:space="preserve"> </w:t>
      </w:r>
      <w:r w:rsidR="004F6ACC" w:rsidRPr="006446F4">
        <w:rPr>
          <w:rFonts w:ascii="Times New Roman" w:hAnsi="Times New Roman" w:cs="Times New Roman"/>
          <w:sz w:val="21"/>
          <w:szCs w:val="21"/>
        </w:rPr>
        <w:t xml:space="preserve"> </w:t>
      </w:r>
    </w:p>
    <w:p w14:paraId="45FFA2E6" w14:textId="6C127D0E" w:rsidR="00081524" w:rsidRPr="00BC662E" w:rsidRDefault="00E81944" w:rsidP="00E81944">
      <w:pPr>
        <w:pStyle w:val="a3"/>
        <w:jc w:val="both"/>
        <w:rPr>
          <w:rFonts w:ascii="Times New Roman" w:hAnsi="Times New Roman" w:cs="Times New Roman"/>
          <w:sz w:val="21"/>
          <w:szCs w:val="21"/>
        </w:rPr>
      </w:pPr>
      <w:r w:rsidRPr="006446F4">
        <w:rPr>
          <w:rFonts w:ascii="Times New Roman" w:hAnsi="Times New Roman" w:cs="Times New Roman"/>
          <w:sz w:val="21"/>
          <w:szCs w:val="21"/>
        </w:rPr>
        <w:t>6.</w:t>
      </w:r>
      <w:r w:rsidR="00667269">
        <w:rPr>
          <w:rFonts w:ascii="Times New Roman" w:hAnsi="Times New Roman" w:cs="Times New Roman"/>
          <w:sz w:val="21"/>
          <w:szCs w:val="21"/>
        </w:rPr>
        <w:t>7.</w:t>
      </w:r>
      <w:r w:rsidRPr="006446F4">
        <w:rPr>
          <w:rFonts w:ascii="Times New Roman" w:hAnsi="Times New Roman" w:cs="Times New Roman"/>
          <w:sz w:val="21"/>
          <w:szCs w:val="21"/>
        </w:rPr>
        <w:t xml:space="preserve"> Заемщик обязан к дате совершения каждого платежа </w:t>
      </w:r>
      <w:r w:rsidRPr="00B12150">
        <w:rPr>
          <w:rFonts w:ascii="Times New Roman" w:hAnsi="Times New Roman" w:cs="Times New Roman"/>
          <w:sz w:val="21"/>
          <w:szCs w:val="21"/>
        </w:rPr>
        <w:t xml:space="preserve">по </w:t>
      </w:r>
      <w:r w:rsidR="00BD1C9A">
        <w:rPr>
          <w:rFonts w:ascii="Times New Roman" w:hAnsi="Times New Roman" w:cs="Times New Roman"/>
          <w:sz w:val="21"/>
          <w:szCs w:val="21"/>
        </w:rPr>
        <w:t xml:space="preserve"> </w:t>
      </w:r>
      <w:r w:rsidR="00593274" w:rsidRPr="00B12150">
        <w:rPr>
          <w:rFonts w:ascii="Times New Roman" w:hAnsi="Times New Roman" w:cs="Times New Roman"/>
          <w:sz w:val="21"/>
          <w:szCs w:val="21"/>
        </w:rPr>
        <w:t>Д</w:t>
      </w:r>
      <w:r w:rsidRPr="00B12150">
        <w:rPr>
          <w:rFonts w:ascii="Times New Roman" w:hAnsi="Times New Roman" w:cs="Times New Roman"/>
          <w:sz w:val="21"/>
          <w:szCs w:val="21"/>
        </w:rPr>
        <w:t>оговору</w:t>
      </w:r>
      <w:r w:rsidRPr="006446F4">
        <w:rPr>
          <w:rFonts w:ascii="Times New Roman" w:hAnsi="Times New Roman" w:cs="Times New Roman"/>
          <w:sz w:val="21"/>
          <w:szCs w:val="21"/>
        </w:rPr>
        <w:t xml:space="preserve"> обеспечить наличие на текущем счете</w:t>
      </w:r>
      <w:r w:rsidR="00C35CC7" w:rsidRPr="006446F4">
        <w:rPr>
          <w:rFonts w:ascii="Times New Roman" w:hAnsi="Times New Roman" w:cs="Times New Roman"/>
          <w:sz w:val="21"/>
          <w:szCs w:val="21"/>
        </w:rPr>
        <w:t xml:space="preserve"> </w:t>
      </w:r>
      <w:r w:rsidRPr="00BC662E">
        <w:rPr>
          <w:rFonts w:ascii="Times New Roman" w:hAnsi="Times New Roman" w:cs="Times New Roman"/>
          <w:sz w:val="21"/>
          <w:szCs w:val="21"/>
        </w:rPr>
        <w:t>Заемщика</w:t>
      </w:r>
      <w:r w:rsidR="00C45AA6" w:rsidRPr="00BC662E">
        <w:rPr>
          <w:rFonts w:ascii="Times New Roman" w:hAnsi="Times New Roman" w:cs="Times New Roman"/>
          <w:sz w:val="21"/>
          <w:szCs w:val="21"/>
        </w:rPr>
        <w:t xml:space="preserve"> в Банке</w:t>
      </w:r>
      <w:r w:rsidRPr="00BC662E">
        <w:rPr>
          <w:rFonts w:ascii="Times New Roman" w:hAnsi="Times New Roman" w:cs="Times New Roman"/>
          <w:sz w:val="21"/>
          <w:szCs w:val="21"/>
        </w:rPr>
        <w:t>, суммы денежных средств, достаточной для совершения такого платежа</w:t>
      </w:r>
      <w:r w:rsidR="00BD1C9A">
        <w:rPr>
          <w:rFonts w:ascii="Times New Roman" w:hAnsi="Times New Roman" w:cs="Times New Roman"/>
          <w:sz w:val="21"/>
          <w:szCs w:val="21"/>
        </w:rPr>
        <w:t>, а также в размере просроченной задолженности (при наличии)</w:t>
      </w:r>
      <w:r w:rsidRPr="00BC662E">
        <w:rPr>
          <w:rFonts w:ascii="Times New Roman" w:hAnsi="Times New Roman" w:cs="Times New Roman"/>
          <w:sz w:val="21"/>
          <w:szCs w:val="21"/>
        </w:rPr>
        <w:t xml:space="preserve">. </w:t>
      </w:r>
    </w:p>
    <w:p w14:paraId="3D64784C" w14:textId="4CF41BE7" w:rsidR="009954A1" w:rsidRDefault="00677243" w:rsidP="00593274">
      <w:pPr>
        <w:pStyle w:val="a3"/>
        <w:spacing w:before="80"/>
        <w:jc w:val="both"/>
        <w:rPr>
          <w:rFonts w:ascii="Times New Roman" w:hAnsi="Times New Roman" w:cs="Times New Roman"/>
          <w:sz w:val="21"/>
          <w:szCs w:val="21"/>
        </w:rPr>
      </w:pPr>
      <w:r w:rsidRPr="00BC662E">
        <w:rPr>
          <w:rFonts w:ascii="Times New Roman" w:hAnsi="Times New Roman" w:cs="Times New Roman"/>
          <w:sz w:val="21"/>
          <w:szCs w:val="21"/>
        </w:rPr>
        <w:t>Ежемесячное п</w:t>
      </w:r>
      <w:r w:rsidR="009954A1" w:rsidRPr="00BC662E">
        <w:rPr>
          <w:rFonts w:ascii="Times New Roman" w:hAnsi="Times New Roman" w:cs="Times New Roman"/>
          <w:sz w:val="21"/>
          <w:szCs w:val="21"/>
        </w:rPr>
        <w:t xml:space="preserve">огашение Кредита </w:t>
      </w:r>
      <w:r w:rsidR="00C45AA6" w:rsidRPr="00BC662E">
        <w:rPr>
          <w:rFonts w:ascii="Times New Roman" w:hAnsi="Times New Roman" w:cs="Times New Roman"/>
          <w:sz w:val="21"/>
          <w:szCs w:val="21"/>
        </w:rPr>
        <w:t xml:space="preserve">(списание средств с текущего счета Заемщика на погашение задолженности Заемщика) </w:t>
      </w:r>
      <w:r w:rsidR="009954A1" w:rsidRPr="00BC662E">
        <w:rPr>
          <w:rFonts w:ascii="Times New Roman" w:hAnsi="Times New Roman" w:cs="Times New Roman"/>
          <w:sz w:val="21"/>
          <w:szCs w:val="21"/>
        </w:rPr>
        <w:t>осуществляет</w:t>
      </w:r>
      <w:r w:rsidR="00C45AA6" w:rsidRPr="00BC662E">
        <w:rPr>
          <w:rFonts w:ascii="Times New Roman" w:hAnsi="Times New Roman" w:cs="Times New Roman"/>
          <w:sz w:val="21"/>
          <w:szCs w:val="21"/>
        </w:rPr>
        <w:t xml:space="preserve"> Банк</w:t>
      </w:r>
      <w:r w:rsidR="009954A1" w:rsidRPr="00BC662E">
        <w:rPr>
          <w:rFonts w:ascii="Times New Roman" w:hAnsi="Times New Roman" w:cs="Times New Roman"/>
          <w:sz w:val="21"/>
          <w:szCs w:val="21"/>
        </w:rPr>
        <w:t xml:space="preserve"> </w:t>
      </w:r>
      <w:r w:rsidR="00C45AA6" w:rsidRPr="00BC662E">
        <w:rPr>
          <w:rFonts w:ascii="Times New Roman" w:hAnsi="Times New Roman" w:cs="Times New Roman"/>
          <w:sz w:val="21"/>
          <w:szCs w:val="21"/>
        </w:rPr>
        <w:t xml:space="preserve">в дату, указанную в Графике платежей, являющемся приложением к Индивидуальным условиям, как Дата платежа (далее по тексту – Дата платежа) </w:t>
      </w:r>
      <w:r w:rsidRPr="00BC662E">
        <w:rPr>
          <w:rFonts w:ascii="Times New Roman" w:hAnsi="Times New Roman" w:cs="Times New Roman"/>
          <w:sz w:val="21"/>
          <w:szCs w:val="21"/>
        </w:rPr>
        <w:t>в порядке, установленном настоящим разделом Общих условий.</w:t>
      </w:r>
      <w:r w:rsidR="00C45AA6">
        <w:rPr>
          <w:rFonts w:ascii="Times New Roman" w:hAnsi="Times New Roman" w:cs="Times New Roman"/>
          <w:sz w:val="21"/>
          <w:szCs w:val="21"/>
        </w:rPr>
        <w:t xml:space="preserve">  </w:t>
      </w:r>
    </w:p>
    <w:p w14:paraId="10E45685" w14:textId="7EA3A614" w:rsidR="0065059F" w:rsidRPr="006446F4" w:rsidRDefault="00E81944" w:rsidP="00081524">
      <w:pPr>
        <w:pStyle w:val="a3"/>
        <w:spacing w:before="120"/>
        <w:jc w:val="both"/>
        <w:rPr>
          <w:rFonts w:ascii="Times New Roman" w:hAnsi="Times New Roman" w:cs="Times New Roman"/>
          <w:b/>
          <w:sz w:val="21"/>
          <w:szCs w:val="21"/>
        </w:rPr>
      </w:pPr>
      <w:r w:rsidRPr="006446F4">
        <w:rPr>
          <w:rFonts w:ascii="Times New Roman" w:hAnsi="Times New Roman" w:cs="Times New Roman"/>
          <w:sz w:val="21"/>
          <w:szCs w:val="21"/>
        </w:rPr>
        <w:t>6.</w:t>
      </w:r>
      <w:r w:rsidR="00682460">
        <w:rPr>
          <w:rFonts w:ascii="Times New Roman" w:hAnsi="Times New Roman" w:cs="Times New Roman"/>
          <w:sz w:val="21"/>
          <w:szCs w:val="21"/>
        </w:rPr>
        <w:t>8</w:t>
      </w:r>
      <w:r w:rsidR="0065059F" w:rsidRPr="006446F4">
        <w:rPr>
          <w:rFonts w:ascii="Times New Roman" w:hAnsi="Times New Roman" w:cs="Times New Roman"/>
          <w:sz w:val="21"/>
          <w:szCs w:val="21"/>
        </w:rPr>
        <w:t>Погашение кредита и уплата процентов осуществляется одним из ниже указанных способов в зависимости от того, какой способ погашения указан в Индивидуальных условиях договора потребительского кредита, а именно:</w:t>
      </w:r>
      <w:r w:rsidR="0065059F" w:rsidRPr="006446F4">
        <w:rPr>
          <w:rFonts w:ascii="Times New Roman" w:hAnsi="Times New Roman" w:cs="Times New Roman"/>
          <w:b/>
          <w:sz w:val="21"/>
          <w:szCs w:val="21"/>
        </w:rPr>
        <w:t xml:space="preserve"> </w:t>
      </w:r>
    </w:p>
    <w:p w14:paraId="4D033109" w14:textId="6727448D" w:rsidR="00E01704" w:rsidRPr="00FB31B9" w:rsidRDefault="00E01704" w:rsidP="00E01704">
      <w:pPr>
        <w:pStyle w:val="a3"/>
        <w:spacing w:before="120"/>
        <w:jc w:val="both"/>
        <w:rPr>
          <w:rFonts w:ascii="Times New Roman" w:hAnsi="Times New Roman" w:cs="Times New Roman"/>
          <w:sz w:val="21"/>
          <w:szCs w:val="21"/>
        </w:rPr>
      </w:pPr>
      <w:r w:rsidRPr="00FB31B9">
        <w:rPr>
          <w:rFonts w:ascii="Times New Roman" w:hAnsi="Times New Roman" w:cs="Times New Roman"/>
          <w:sz w:val="21"/>
          <w:szCs w:val="21"/>
        </w:rPr>
        <w:t>6.</w:t>
      </w:r>
      <w:r w:rsidR="00682460">
        <w:rPr>
          <w:rFonts w:ascii="Times New Roman" w:hAnsi="Times New Roman" w:cs="Times New Roman"/>
          <w:sz w:val="21"/>
          <w:szCs w:val="21"/>
        </w:rPr>
        <w:t>8</w:t>
      </w:r>
      <w:r w:rsidRPr="00FB31B9">
        <w:rPr>
          <w:rFonts w:ascii="Times New Roman" w:hAnsi="Times New Roman" w:cs="Times New Roman"/>
          <w:sz w:val="21"/>
          <w:szCs w:val="21"/>
        </w:rPr>
        <w:t xml:space="preserve">.1. при указании в пункте 6 Индивидуальных условий Договора потребительского кредита о том, что погашение кредита осуществляется аннуитетными платежами:  </w:t>
      </w:r>
    </w:p>
    <w:p w14:paraId="0E7CF7CB" w14:textId="564DC695" w:rsidR="00E01704" w:rsidRPr="00FB31B9" w:rsidRDefault="00E01704" w:rsidP="00C371D3">
      <w:pPr>
        <w:numPr>
          <w:ilvl w:val="0"/>
          <w:numId w:val="4"/>
        </w:numPr>
        <w:tabs>
          <w:tab w:val="left" w:pos="567"/>
        </w:tabs>
        <w:spacing w:before="60" w:after="0" w:line="240" w:lineRule="auto"/>
        <w:ind w:left="0" w:right="-6" w:firstLine="0"/>
        <w:jc w:val="both"/>
        <w:rPr>
          <w:rFonts w:ascii="Times New Roman" w:hAnsi="Times New Roman"/>
          <w:sz w:val="21"/>
          <w:szCs w:val="21"/>
        </w:rPr>
      </w:pPr>
      <w:r w:rsidRPr="00FB31B9">
        <w:rPr>
          <w:rFonts w:ascii="Times New Roman" w:hAnsi="Times New Roman"/>
          <w:sz w:val="21"/>
          <w:szCs w:val="21"/>
        </w:rPr>
        <w:t xml:space="preserve">погашение Кредита и уплата процентов за пользование Кредитом осуществляется Заемщиком ежемесячно аннуитетными платежами в </w:t>
      </w:r>
      <w:r w:rsidR="00C371D3" w:rsidRPr="00FB31B9">
        <w:rPr>
          <w:rFonts w:ascii="Times New Roman" w:hAnsi="Times New Roman"/>
          <w:sz w:val="21"/>
          <w:szCs w:val="21"/>
        </w:rPr>
        <w:t>Д</w:t>
      </w:r>
      <w:r w:rsidRPr="00FB31B9">
        <w:rPr>
          <w:rFonts w:ascii="Times New Roman" w:hAnsi="Times New Roman"/>
          <w:sz w:val="21"/>
          <w:szCs w:val="21"/>
        </w:rPr>
        <w:t xml:space="preserve">ату </w:t>
      </w:r>
      <w:r w:rsidR="00C371D3" w:rsidRPr="00FB31B9">
        <w:rPr>
          <w:rFonts w:ascii="Times New Roman" w:hAnsi="Times New Roman"/>
          <w:sz w:val="21"/>
          <w:szCs w:val="21"/>
        </w:rPr>
        <w:t>платежа</w:t>
      </w:r>
      <w:r w:rsidRPr="00FB31B9">
        <w:rPr>
          <w:rFonts w:ascii="Times New Roman" w:hAnsi="Times New Roman"/>
          <w:sz w:val="21"/>
          <w:szCs w:val="21"/>
        </w:rPr>
        <w:t xml:space="preserve">, начиная с месяца, следующего за месяцем получения Кредита (при отсутствии в календарном месяце </w:t>
      </w:r>
      <w:r w:rsidR="00C371D3" w:rsidRPr="00FB31B9">
        <w:rPr>
          <w:rFonts w:ascii="Times New Roman" w:hAnsi="Times New Roman"/>
          <w:sz w:val="21"/>
          <w:szCs w:val="21"/>
        </w:rPr>
        <w:t>Даты платежа</w:t>
      </w:r>
      <w:r w:rsidRPr="00FB31B9">
        <w:rPr>
          <w:rFonts w:ascii="Times New Roman" w:hAnsi="Times New Roman"/>
          <w:sz w:val="21"/>
          <w:szCs w:val="21"/>
        </w:rPr>
        <w:t xml:space="preserve"> – </w:t>
      </w:r>
      <w:r w:rsidR="00AC2071">
        <w:rPr>
          <w:rFonts w:ascii="Times New Roman" w:hAnsi="Times New Roman"/>
          <w:sz w:val="21"/>
          <w:szCs w:val="21"/>
        </w:rPr>
        <w:t>то Дата платежа – ближайший следующий за ним рабочий день</w:t>
      </w:r>
      <w:r w:rsidRPr="00FB31B9">
        <w:rPr>
          <w:rFonts w:ascii="Times New Roman" w:hAnsi="Times New Roman"/>
          <w:sz w:val="21"/>
          <w:szCs w:val="21"/>
        </w:rPr>
        <w:t xml:space="preserve">). Конкретный размер </w:t>
      </w:r>
      <w:r w:rsidRPr="00FB31B9">
        <w:rPr>
          <w:rFonts w:ascii="Times New Roman CYR" w:hAnsi="Times New Roman CYR" w:cs="Times New Roman CYR"/>
          <w:sz w:val="21"/>
          <w:szCs w:val="21"/>
        </w:rPr>
        <w:t xml:space="preserve">аннуитетного платежа по Кредиту установлен </w:t>
      </w:r>
      <w:r w:rsidRPr="00FB31B9">
        <w:rPr>
          <w:rFonts w:ascii="Times New Roman" w:hAnsi="Times New Roman"/>
          <w:sz w:val="21"/>
          <w:szCs w:val="21"/>
        </w:rPr>
        <w:t xml:space="preserve">Индивидуальными условиями. Процентная составляющая аннуитетного платежа рассчитывается исходя из остатка задолженности, учитываемой на ссудном счете на начало каждого календарного дня, из расчета процентной ставки и фактического количества дней Расчетного периода. Расчетным периодом в этом случае является период между датами уплаты аннуитетных платежей. </w:t>
      </w:r>
    </w:p>
    <w:p w14:paraId="6B3AF232" w14:textId="77777777" w:rsidR="00E01704" w:rsidRPr="00FB31B9" w:rsidRDefault="00E01704" w:rsidP="00C371D3">
      <w:pPr>
        <w:numPr>
          <w:ilvl w:val="0"/>
          <w:numId w:val="4"/>
        </w:numPr>
        <w:tabs>
          <w:tab w:val="left" w:pos="567"/>
        </w:tabs>
        <w:spacing w:before="60" w:after="0" w:line="240" w:lineRule="auto"/>
        <w:ind w:left="0" w:right="-6" w:firstLine="0"/>
        <w:jc w:val="both"/>
        <w:rPr>
          <w:rFonts w:ascii="Times New Roman" w:hAnsi="Times New Roman"/>
          <w:sz w:val="21"/>
          <w:szCs w:val="21"/>
        </w:rPr>
      </w:pPr>
      <w:r w:rsidRPr="00FB31B9">
        <w:rPr>
          <w:rFonts w:ascii="Times New Roman" w:hAnsi="Times New Roman"/>
          <w:sz w:val="21"/>
          <w:szCs w:val="21"/>
        </w:rPr>
        <w:t>Размер ежемесячного аннуитетного платежа определяется по формуле:</w:t>
      </w:r>
    </w:p>
    <w:p w14:paraId="4F6A64FE" w14:textId="77777777" w:rsidR="00E01704" w:rsidRPr="00FB31B9" w:rsidRDefault="00E01704" w:rsidP="00E01704">
      <w:pPr>
        <w:autoSpaceDE w:val="0"/>
        <w:autoSpaceDN w:val="0"/>
        <w:ind w:firstLine="567"/>
        <w:jc w:val="both"/>
        <w:rPr>
          <w:rFonts w:ascii="Times New Roman CYR" w:hAnsi="Times New Roman CYR" w:cs="Times New Roman CYR"/>
          <w:sz w:val="4"/>
          <w:szCs w:val="4"/>
          <w:lang w:eastAsia="ru-RU"/>
        </w:rPr>
      </w:pPr>
    </w:p>
    <w:p w14:paraId="3FB155CA" w14:textId="77777777" w:rsidR="00E01704" w:rsidRPr="00FB31B9" w:rsidRDefault="00E01704" w:rsidP="00E01704">
      <w:pPr>
        <w:autoSpaceDE w:val="0"/>
        <w:autoSpaceDN w:val="0"/>
        <w:spacing w:after="0" w:line="240" w:lineRule="auto"/>
        <w:ind w:firstLine="567"/>
        <w:jc w:val="both"/>
        <w:rPr>
          <w:rFonts w:ascii="Times New Roman CYR" w:hAnsi="Times New Roman CYR" w:cs="Times New Roman CYR"/>
          <w:sz w:val="21"/>
          <w:szCs w:val="21"/>
          <w:lang w:eastAsia="ru-RU"/>
        </w:rPr>
      </w:pPr>
      <w:bookmarkStart w:id="10" w:name="_Hlk535422246"/>
      <m:oMathPara>
        <m:oMath>
          <m:r>
            <w:rPr>
              <w:rFonts w:ascii="Cambria Math" w:hAnsi="Cambria Math" w:cs="Times New Roman CYR"/>
              <w:sz w:val="21"/>
              <w:szCs w:val="21"/>
              <w:lang w:eastAsia="ru-RU"/>
            </w:rPr>
            <m:t>П=СК*</m:t>
          </m:r>
          <m:d>
            <m:dPr>
              <m:ctrlPr>
                <w:rPr>
                  <w:rFonts w:ascii="Cambria Math" w:hAnsi="Cambria Math" w:cs="Times New Roman CYR"/>
                  <w:i/>
                  <w:iCs/>
                  <w:sz w:val="21"/>
                  <w:szCs w:val="21"/>
                  <w:lang w:eastAsia="ru-RU"/>
                </w:rPr>
              </m:ctrlPr>
            </m:dPr>
            <m:e>
              <m:f>
                <m:fPr>
                  <m:type m:val="lin"/>
                  <m:ctrlPr>
                    <w:rPr>
                      <w:rFonts w:ascii="Cambria Math" w:hAnsi="Cambria Math" w:cs="Times New Roman CYR"/>
                      <w:i/>
                      <w:iCs/>
                      <w:sz w:val="21"/>
                      <w:szCs w:val="21"/>
                      <w:lang w:eastAsia="ru-RU"/>
                    </w:rPr>
                  </m:ctrlPr>
                </m:fPr>
                <m:num>
                  <m:sSup>
                    <m:sSupPr>
                      <m:ctrlPr>
                        <w:rPr>
                          <w:rFonts w:ascii="Cambria Math" w:hAnsi="Cambria Math" w:cs="Times New Roman CYR"/>
                          <w:i/>
                          <w:iCs/>
                          <w:sz w:val="21"/>
                          <w:szCs w:val="21"/>
                          <w:lang w:eastAsia="ru-RU"/>
                        </w:rPr>
                      </m:ctrlPr>
                    </m:sSupPr>
                    <m:e>
                      <m:r>
                        <w:rPr>
                          <w:rFonts w:ascii="Cambria Math" w:hAnsi="Cambria Math" w:cs="Times New Roman CYR"/>
                          <w:sz w:val="21"/>
                          <w:szCs w:val="21"/>
                          <w:lang w:eastAsia="ru-RU"/>
                        </w:rPr>
                        <m:t>Ст*</m:t>
                      </m:r>
                      <m:d>
                        <m:dPr>
                          <m:ctrlPr>
                            <w:rPr>
                              <w:rFonts w:ascii="Cambria Math" w:hAnsi="Cambria Math" w:cs="Times New Roman CYR"/>
                              <w:i/>
                              <w:iCs/>
                              <w:sz w:val="21"/>
                              <w:szCs w:val="21"/>
                              <w:lang w:eastAsia="ru-RU"/>
                            </w:rPr>
                          </m:ctrlPr>
                        </m:dPr>
                        <m:e>
                          <m:r>
                            <w:rPr>
                              <w:rFonts w:ascii="Cambria Math" w:hAnsi="Cambria Math" w:cs="Times New Roman CYR"/>
                              <w:sz w:val="21"/>
                              <w:szCs w:val="21"/>
                              <w:lang w:eastAsia="ru-RU"/>
                            </w:rPr>
                            <m:t>1+Ст</m:t>
                          </m:r>
                        </m:e>
                      </m:d>
                    </m:e>
                    <m:sup>
                      <m:r>
                        <w:rPr>
                          <w:rFonts w:ascii="Cambria Math" w:hAnsi="Cambria Math" w:cs="Times New Roman CYR"/>
                          <w:sz w:val="21"/>
                          <w:szCs w:val="21"/>
                          <w:lang w:eastAsia="ru-RU"/>
                        </w:rPr>
                        <m:t>Т</m:t>
                      </m:r>
                    </m:sup>
                  </m:sSup>
                </m:num>
                <m:den>
                  <m:d>
                    <m:dPr>
                      <m:ctrlPr>
                        <w:rPr>
                          <w:rFonts w:ascii="Cambria Math" w:hAnsi="Cambria Math" w:cs="Times New Roman CYR"/>
                          <w:i/>
                          <w:iCs/>
                          <w:sz w:val="21"/>
                          <w:szCs w:val="21"/>
                          <w:lang w:eastAsia="ru-RU"/>
                        </w:rPr>
                      </m:ctrlPr>
                    </m:dPr>
                    <m:e>
                      <m:sSup>
                        <m:sSupPr>
                          <m:ctrlPr>
                            <w:rPr>
                              <w:rFonts w:ascii="Cambria Math" w:hAnsi="Cambria Math" w:cs="Times New Roman CYR"/>
                              <w:i/>
                              <w:iCs/>
                              <w:sz w:val="21"/>
                              <w:szCs w:val="21"/>
                              <w:lang w:eastAsia="ru-RU"/>
                            </w:rPr>
                          </m:ctrlPr>
                        </m:sSupPr>
                        <m:e>
                          <m:d>
                            <m:dPr>
                              <m:ctrlPr>
                                <w:rPr>
                                  <w:rFonts w:ascii="Cambria Math" w:hAnsi="Cambria Math" w:cs="Times New Roman CYR"/>
                                  <w:i/>
                                  <w:iCs/>
                                  <w:sz w:val="21"/>
                                  <w:szCs w:val="21"/>
                                  <w:lang w:eastAsia="ru-RU"/>
                                </w:rPr>
                              </m:ctrlPr>
                            </m:dPr>
                            <m:e>
                              <m:r>
                                <w:rPr>
                                  <w:rFonts w:ascii="Cambria Math" w:hAnsi="Cambria Math" w:cs="Times New Roman CYR"/>
                                  <w:sz w:val="21"/>
                                  <w:szCs w:val="21"/>
                                  <w:lang w:eastAsia="ru-RU"/>
                                </w:rPr>
                                <m:t>1+Ст</m:t>
                              </m:r>
                            </m:e>
                          </m:d>
                        </m:e>
                        <m:sup>
                          <m:r>
                            <w:rPr>
                              <w:rFonts w:ascii="Cambria Math" w:hAnsi="Cambria Math" w:cs="Times New Roman CYR"/>
                              <w:sz w:val="21"/>
                              <w:szCs w:val="21"/>
                              <w:lang w:eastAsia="ru-RU"/>
                            </w:rPr>
                            <m:t>Т</m:t>
                          </m:r>
                        </m:sup>
                      </m:sSup>
                      <m:r>
                        <w:rPr>
                          <w:rFonts w:ascii="Cambria Math" w:hAnsi="Cambria Math" w:cs="Times New Roman CYR"/>
                          <w:sz w:val="21"/>
                          <w:szCs w:val="21"/>
                          <w:lang w:eastAsia="ru-RU"/>
                        </w:rPr>
                        <m:t>-1</m:t>
                      </m:r>
                    </m:e>
                  </m:d>
                </m:den>
              </m:f>
            </m:e>
          </m:d>
        </m:oMath>
      </m:oMathPara>
    </w:p>
    <w:bookmarkEnd w:id="10"/>
    <w:p w14:paraId="11350758" w14:textId="77777777" w:rsidR="00E01704" w:rsidRPr="00FB31B9" w:rsidRDefault="00E01704" w:rsidP="00E01704">
      <w:pPr>
        <w:autoSpaceDE w:val="0"/>
        <w:autoSpaceDN w:val="0"/>
        <w:spacing w:before="60" w:after="0" w:line="240" w:lineRule="auto"/>
        <w:ind w:firstLine="567"/>
        <w:jc w:val="both"/>
        <w:rPr>
          <w:rFonts w:ascii="Times New Roman CYR" w:hAnsi="Times New Roman CYR" w:cs="Times New Roman CYR"/>
          <w:sz w:val="21"/>
          <w:szCs w:val="21"/>
          <w:lang w:eastAsia="ru-RU"/>
        </w:rPr>
      </w:pPr>
      <w:r w:rsidRPr="00FB31B9">
        <w:rPr>
          <w:rFonts w:ascii="Times New Roman CYR" w:hAnsi="Times New Roman CYR" w:cs="Times New Roman CYR"/>
          <w:sz w:val="21"/>
          <w:szCs w:val="21"/>
          <w:lang w:eastAsia="ru-RU"/>
        </w:rPr>
        <w:lastRenderedPageBreak/>
        <w:t>где:</w:t>
      </w:r>
    </w:p>
    <w:p w14:paraId="3A677018" w14:textId="77777777" w:rsidR="00E01704" w:rsidRPr="00FB31B9" w:rsidRDefault="00E01704" w:rsidP="00E01704">
      <w:pPr>
        <w:autoSpaceDE w:val="0"/>
        <w:autoSpaceDN w:val="0"/>
        <w:spacing w:after="0" w:line="240" w:lineRule="auto"/>
        <w:ind w:firstLine="567"/>
        <w:jc w:val="both"/>
        <w:rPr>
          <w:rFonts w:ascii="Times New Roman CYR" w:hAnsi="Times New Roman CYR" w:cs="Times New Roman CYR"/>
          <w:sz w:val="21"/>
          <w:szCs w:val="21"/>
          <w:lang w:eastAsia="ru-RU"/>
        </w:rPr>
      </w:pPr>
      <w:r w:rsidRPr="00FB31B9">
        <w:rPr>
          <w:rFonts w:ascii="Times New Roman CYR" w:hAnsi="Times New Roman CYR" w:cs="Times New Roman CYR"/>
          <w:sz w:val="21"/>
          <w:szCs w:val="21"/>
          <w:lang w:eastAsia="ru-RU"/>
        </w:rPr>
        <w:t>П – ежемесячный аннуитетный платеж, руб.</w:t>
      </w:r>
    </w:p>
    <w:p w14:paraId="2D441A3E" w14:textId="281D4BC8" w:rsidR="00E01704" w:rsidRPr="00FB31B9" w:rsidRDefault="00E01704" w:rsidP="00E01704">
      <w:pPr>
        <w:autoSpaceDE w:val="0"/>
        <w:autoSpaceDN w:val="0"/>
        <w:spacing w:after="0" w:line="240" w:lineRule="auto"/>
        <w:ind w:firstLine="567"/>
        <w:jc w:val="both"/>
        <w:rPr>
          <w:rFonts w:ascii="Times New Roman CYR" w:hAnsi="Times New Roman CYR" w:cs="Times New Roman CYR"/>
          <w:sz w:val="21"/>
          <w:szCs w:val="21"/>
          <w:lang w:eastAsia="ru-RU"/>
        </w:rPr>
      </w:pPr>
      <w:proofErr w:type="spellStart"/>
      <w:r w:rsidRPr="00FB31B9">
        <w:rPr>
          <w:rFonts w:ascii="Times New Roman CYR" w:hAnsi="Times New Roman CYR" w:cs="Times New Roman CYR"/>
          <w:sz w:val="21"/>
          <w:szCs w:val="21"/>
          <w:lang w:eastAsia="ru-RU"/>
        </w:rPr>
        <w:t>Ст</w:t>
      </w:r>
      <w:proofErr w:type="spellEnd"/>
      <w:r w:rsidRPr="00FB31B9">
        <w:rPr>
          <w:rFonts w:ascii="Times New Roman CYR" w:hAnsi="Times New Roman CYR" w:cs="Times New Roman CYR"/>
          <w:sz w:val="21"/>
          <w:szCs w:val="21"/>
          <w:lang w:eastAsia="ru-RU"/>
        </w:rPr>
        <w:t xml:space="preserve"> – процентная ставка (месячная), в долях единицы (рассчитывается как годовая процентная ставка, разделенная на 12)</w:t>
      </w:r>
    </w:p>
    <w:p w14:paraId="28AF87FA" w14:textId="06F10775" w:rsidR="00E01704" w:rsidRPr="00FB31B9" w:rsidRDefault="00E01704" w:rsidP="00E01704">
      <w:pPr>
        <w:autoSpaceDE w:val="0"/>
        <w:autoSpaceDN w:val="0"/>
        <w:spacing w:after="0" w:line="240" w:lineRule="auto"/>
        <w:ind w:firstLine="567"/>
        <w:jc w:val="both"/>
        <w:rPr>
          <w:rFonts w:ascii="Times New Roman CYR" w:hAnsi="Times New Roman CYR" w:cs="Times New Roman CYR"/>
          <w:sz w:val="21"/>
          <w:szCs w:val="21"/>
          <w:lang w:eastAsia="ru-RU"/>
        </w:rPr>
      </w:pPr>
      <w:r w:rsidRPr="00FB31B9">
        <w:rPr>
          <w:rFonts w:ascii="Times New Roman CYR" w:hAnsi="Times New Roman CYR" w:cs="Times New Roman CYR"/>
          <w:sz w:val="21"/>
          <w:szCs w:val="21"/>
          <w:lang w:eastAsia="ru-RU"/>
        </w:rPr>
        <w:t>СК – сумма предоставляемого Кредита/остатка задолженности по Кредиту, руб.</w:t>
      </w:r>
    </w:p>
    <w:p w14:paraId="71005849" w14:textId="77777777" w:rsidR="00E01704" w:rsidRPr="00FB31B9" w:rsidRDefault="00E01704" w:rsidP="00E01704">
      <w:pPr>
        <w:autoSpaceDE w:val="0"/>
        <w:autoSpaceDN w:val="0"/>
        <w:spacing w:after="0" w:line="240" w:lineRule="auto"/>
        <w:ind w:firstLine="567"/>
        <w:jc w:val="both"/>
        <w:rPr>
          <w:rFonts w:ascii="Times New Roman CYR" w:hAnsi="Times New Roman CYR" w:cs="Times New Roman CYR"/>
          <w:sz w:val="21"/>
          <w:szCs w:val="21"/>
          <w:lang w:eastAsia="ru-RU"/>
        </w:rPr>
      </w:pPr>
      <w:r w:rsidRPr="00FB31B9">
        <w:rPr>
          <w:rFonts w:ascii="Times New Roman CYR" w:hAnsi="Times New Roman CYR" w:cs="Times New Roman CYR"/>
          <w:sz w:val="21"/>
          <w:szCs w:val="21"/>
          <w:lang w:val="en-US" w:eastAsia="ru-RU"/>
        </w:rPr>
        <w:t>T</w:t>
      </w:r>
      <w:r w:rsidRPr="00FB31B9">
        <w:rPr>
          <w:rFonts w:ascii="Times New Roman CYR" w:hAnsi="Times New Roman CYR" w:cs="Times New Roman CYR"/>
          <w:sz w:val="21"/>
          <w:szCs w:val="21"/>
          <w:lang w:eastAsia="ru-RU"/>
        </w:rPr>
        <w:t xml:space="preserve"> – количество процентных периодов, оставшихся до фактического окончательного возврата Кредита, которое равно количеству платежей по погашению задолженности из Графика платежей.</w:t>
      </w:r>
    </w:p>
    <w:p w14:paraId="6D861B54" w14:textId="77777777" w:rsidR="00E01704" w:rsidRPr="00FB31B9" w:rsidRDefault="00E01704" w:rsidP="00E01704">
      <w:pPr>
        <w:pStyle w:val="a3"/>
        <w:spacing w:before="120"/>
        <w:jc w:val="both"/>
        <w:rPr>
          <w:rFonts w:ascii="Times New Roman" w:eastAsia="Calibri" w:hAnsi="Times New Roman" w:cs="Times New Roman"/>
          <w:sz w:val="21"/>
          <w:szCs w:val="21"/>
        </w:rPr>
      </w:pPr>
      <w:r w:rsidRPr="00FB31B9">
        <w:rPr>
          <w:rFonts w:ascii="Times New Roman" w:eastAsia="Calibri" w:hAnsi="Times New Roman" w:cs="Times New Roman"/>
          <w:sz w:val="21"/>
          <w:szCs w:val="21"/>
        </w:rPr>
        <w:t>Следует учитывать, что данная формула является чисто математической, то есть на практике возможны некоторые девиации, вызванные округлением, а также неодинаковой продолжительностью месяца и года; особенно это касается последнего по сроку платежа.</w:t>
      </w:r>
    </w:p>
    <w:p w14:paraId="35AF4A39" w14:textId="3F36E266" w:rsidR="00E01704" w:rsidRPr="00FB31B9" w:rsidRDefault="00E01704" w:rsidP="00E01704">
      <w:pPr>
        <w:pStyle w:val="a3"/>
        <w:spacing w:before="120"/>
        <w:jc w:val="both"/>
        <w:rPr>
          <w:rFonts w:ascii="Times New Roman" w:hAnsi="Times New Roman" w:cs="Times New Roman"/>
          <w:sz w:val="21"/>
          <w:szCs w:val="21"/>
        </w:rPr>
      </w:pPr>
      <w:r w:rsidRPr="00FB31B9">
        <w:rPr>
          <w:rFonts w:ascii="Times New Roman" w:eastAsia="Calibri" w:hAnsi="Times New Roman" w:cs="Times New Roman"/>
          <w:sz w:val="21"/>
          <w:szCs w:val="21"/>
        </w:rPr>
        <w:t xml:space="preserve">При расчете Аннуитетного платежа предполагается, что выплаты производятся </w:t>
      </w:r>
      <w:proofErr w:type="spellStart"/>
      <w:r w:rsidRPr="00FB31B9">
        <w:rPr>
          <w:rFonts w:ascii="Times New Roman" w:eastAsia="Calibri" w:hAnsi="Times New Roman" w:cs="Times New Roman"/>
          <w:sz w:val="21"/>
          <w:szCs w:val="21"/>
        </w:rPr>
        <w:t>постнумерандо</w:t>
      </w:r>
      <w:proofErr w:type="spellEnd"/>
      <w:r w:rsidRPr="00FB31B9">
        <w:rPr>
          <w:rFonts w:ascii="Times New Roman" w:eastAsia="Calibri" w:hAnsi="Times New Roman" w:cs="Times New Roman"/>
          <w:sz w:val="21"/>
          <w:szCs w:val="21"/>
        </w:rPr>
        <w:t xml:space="preserve">, то есть в конце каждого периода. </w:t>
      </w:r>
    </w:p>
    <w:p w14:paraId="548F6005" w14:textId="77777777" w:rsidR="00E01704" w:rsidRPr="00E01704" w:rsidRDefault="00E01704" w:rsidP="00E01704">
      <w:pPr>
        <w:pStyle w:val="a3"/>
        <w:spacing w:before="120"/>
        <w:jc w:val="both"/>
        <w:rPr>
          <w:rFonts w:ascii="Times New Roman" w:hAnsi="Times New Roman" w:cs="Times New Roman"/>
          <w:sz w:val="21"/>
          <w:szCs w:val="21"/>
        </w:rPr>
      </w:pPr>
      <w:r w:rsidRPr="00FB31B9">
        <w:rPr>
          <w:rFonts w:ascii="Times New Roman" w:hAnsi="Times New Roman" w:cs="Times New Roman"/>
          <w:sz w:val="21"/>
          <w:szCs w:val="21"/>
        </w:rPr>
        <w:t>Расчет размера ежемесячного Аннуитетного</w:t>
      </w:r>
      <w:r w:rsidRPr="00E01704">
        <w:rPr>
          <w:rFonts w:ascii="Times New Roman" w:hAnsi="Times New Roman" w:cs="Times New Roman"/>
          <w:sz w:val="21"/>
          <w:szCs w:val="21"/>
        </w:rPr>
        <w:t xml:space="preserve"> платежа производится с точностью до двух знаков после запятой.</w:t>
      </w:r>
    </w:p>
    <w:p w14:paraId="207EAC90" w14:textId="00C82E68" w:rsidR="00E01704" w:rsidRPr="00BC662E" w:rsidRDefault="00E01704" w:rsidP="00E01704">
      <w:pPr>
        <w:pStyle w:val="a3"/>
        <w:spacing w:before="120"/>
        <w:jc w:val="both"/>
        <w:rPr>
          <w:rFonts w:ascii="Times New Roman" w:hAnsi="Times New Roman" w:cs="Times New Roman"/>
          <w:sz w:val="21"/>
          <w:szCs w:val="21"/>
        </w:rPr>
      </w:pPr>
      <w:r w:rsidRPr="00BC662E">
        <w:rPr>
          <w:rFonts w:ascii="Times New Roman" w:hAnsi="Times New Roman" w:cs="Times New Roman"/>
          <w:sz w:val="21"/>
          <w:szCs w:val="21"/>
        </w:rPr>
        <w:t>6.</w:t>
      </w:r>
      <w:r w:rsidR="00682460">
        <w:rPr>
          <w:rFonts w:ascii="Times New Roman" w:hAnsi="Times New Roman" w:cs="Times New Roman"/>
          <w:sz w:val="21"/>
          <w:szCs w:val="21"/>
        </w:rPr>
        <w:t>8</w:t>
      </w:r>
      <w:r w:rsidRPr="00BC662E">
        <w:rPr>
          <w:rFonts w:ascii="Times New Roman" w:hAnsi="Times New Roman" w:cs="Times New Roman"/>
          <w:sz w:val="21"/>
          <w:szCs w:val="21"/>
        </w:rPr>
        <w:t>.2. при указании в пункте 6 Индивидуальных условий о том, что погашение кредита осуществляется дифференцированными платежами:</w:t>
      </w:r>
    </w:p>
    <w:p w14:paraId="4261F121" w14:textId="5871B01E" w:rsidR="00803DEE" w:rsidRPr="00BC662E" w:rsidRDefault="00803DEE" w:rsidP="00762608">
      <w:pPr>
        <w:numPr>
          <w:ilvl w:val="0"/>
          <w:numId w:val="4"/>
        </w:numPr>
        <w:tabs>
          <w:tab w:val="left" w:pos="851"/>
        </w:tabs>
        <w:spacing w:before="60" w:after="0" w:line="240" w:lineRule="auto"/>
        <w:ind w:left="0" w:right="-6" w:firstLine="0"/>
        <w:jc w:val="both"/>
        <w:rPr>
          <w:rFonts w:ascii="Times New Roman" w:hAnsi="Times New Roman"/>
          <w:sz w:val="21"/>
          <w:szCs w:val="21"/>
        </w:rPr>
      </w:pPr>
      <w:r w:rsidRPr="00BC662E">
        <w:rPr>
          <w:rFonts w:ascii="Times New Roman" w:hAnsi="Times New Roman"/>
          <w:sz w:val="21"/>
          <w:szCs w:val="21"/>
        </w:rPr>
        <w:t>погашение Кредита осуществляется Заемщиком дифференцированными платеж</w:t>
      </w:r>
      <w:r w:rsidR="00762608" w:rsidRPr="00BC662E">
        <w:rPr>
          <w:rFonts w:ascii="Times New Roman" w:hAnsi="Times New Roman"/>
          <w:sz w:val="21"/>
          <w:szCs w:val="21"/>
        </w:rPr>
        <w:t>ами: ежемесячно в Д</w:t>
      </w:r>
      <w:r w:rsidRPr="00BC662E">
        <w:rPr>
          <w:rFonts w:ascii="Times New Roman" w:hAnsi="Times New Roman"/>
          <w:sz w:val="21"/>
          <w:szCs w:val="21"/>
        </w:rPr>
        <w:t xml:space="preserve">ату </w:t>
      </w:r>
      <w:r w:rsidR="00762608" w:rsidRPr="00BC662E">
        <w:rPr>
          <w:rFonts w:ascii="Times New Roman" w:hAnsi="Times New Roman"/>
          <w:sz w:val="21"/>
          <w:szCs w:val="21"/>
        </w:rPr>
        <w:t xml:space="preserve">платежа </w:t>
      </w:r>
      <w:r w:rsidRPr="00BC662E">
        <w:rPr>
          <w:rFonts w:ascii="Times New Roman" w:hAnsi="Times New Roman"/>
          <w:sz w:val="21"/>
          <w:szCs w:val="21"/>
        </w:rPr>
        <w:t>и в размере, указанн</w:t>
      </w:r>
      <w:r w:rsidR="00762608" w:rsidRPr="00BC662E">
        <w:rPr>
          <w:rFonts w:ascii="Times New Roman" w:hAnsi="Times New Roman"/>
          <w:sz w:val="21"/>
          <w:szCs w:val="21"/>
        </w:rPr>
        <w:t>ыми в Г</w:t>
      </w:r>
      <w:r w:rsidRPr="00BC662E">
        <w:rPr>
          <w:rFonts w:ascii="Times New Roman" w:hAnsi="Times New Roman"/>
          <w:sz w:val="21"/>
          <w:szCs w:val="21"/>
        </w:rPr>
        <w:t>рафике</w:t>
      </w:r>
      <w:r w:rsidR="00762608" w:rsidRPr="00BC662E">
        <w:rPr>
          <w:rFonts w:ascii="Times New Roman" w:hAnsi="Times New Roman"/>
          <w:sz w:val="21"/>
          <w:szCs w:val="21"/>
        </w:rPr>
        <w:t xml:space="preserve"> платежей</w:t>
      </w:r>
      <w:r w:rsidRPr="00BC662E">
        <w:rPr>
          <w:rFonts w:ascii="Times New Roman" w:hAnsi="Times New Roman"/>
          <w:sz w:val="21"/>
          <w:szCs w:val="21"/>
        </w:rPr>
        <w:t>, являющ</w:t>
      </w:r>
      <w:r w:rsidR="00762608" w:rsidRPr="00BC662E">
        <w:rPr>
          <w:rFonts w:ascii="Times New Roman" w:hAnsi="Times New Roman"/>
          <w:sz w:val="21"/>
          <w:szCs w:val="21"/>
        </w:rPr>
        <w:t>и</w:t>
      </w:r>
      <w:r w:rsidRPr="00BC662E">
        <w:rPr>
          <w:rFonts w:ascii="Times New Roman" w:hAnsi="Times New Roman"/>
          <w:sz w:val="21"/>
          <w:szCs w:val="21"/>
        </w:rPr>
        <w:t>мся неотъемлемой частью Индивидуальных условий</w:t>
      </w:r>
      <w:r w:rsidR="00762608" w:rsidRPr="00BC662E">
        <w:rPr>
          <w:rFonts w:ascii="Times New Roman" w:hAnsi="Times New Roman"/>
          <w:sz w:val="21"/>
          <w:szCs w:val="21"/>
          <w:lang w:val="en-US"/>
        </w:rPr>
        <w:t>;</w:t>
      </w:r>
      <w:r w:rsidRPr="00BC662E">
        <w:rPr>
          <w:rFonts w:ascii="Times New Roman" w:hAnsi="Times New Roman"/>
          <w:sz w:val="21"/>
          <w:szCs w:val="21"/>
        </w:rPr>
        <w:t xml:space="preserve"> </w:t>
      </w:r>
    </w:p>
    <w:p w14:paraId="05F4CD9B" w14:textId="4B2999A3" w:rsidR="00803DEE" w:rsidRPr="00BC662E" w:rsidRDefault="00803DEE" w:rsidP="00762608">
      <w:pPr>
        <w:numPr>
          <w:ilvl w:val="0"/>
          <w:numId w:val="4"/>
        </w:numPr>
        <w:tabs>
          <w:tab w:val="left" w:pos="851"/>
        </w:tabs>
        <w:spacing w:after="0" w:line="240" w:lineRule="auto"/>
        <w:ind w:left="0" w:right="-6" w:firstLine="0"/>
        <w:jc w:val="both"/>
        <w:rPr>
          <w:rFonts w:ascii="Times New Roman" w:hAnsi="Times New Roman"/>
          <w:strike/>
          <w:sz w:val="21"/>
          <w:szCs w:val="21"/>
        </w:rPr>
      </w:pPr>
      <w:r w:rsidRPr="00BC662E">
        <w:rPr>
          <w:rFonts w:ascii="Times New Roman" w:hAnsi="Times New Roman"/>
          <w:sz w:val="21"/>
          <w:szCs w:val="21"/>
        </w:rPr>
        <w:t xml:space="preserve">уплата процентов осуществляется за Расчетный период ежемесячно в Дату платежа. </w:t>
      </w:r>
    </w:p>
    <w:p w14:paraId="1B8073C0" w14:textId="520E5A44" w:rsidR="00803DEE" w:rsidRPr="006446F4" w:rsidRDefault="00803DEE" w:rsidP="00803DEE">
      <w:pPr>
        <w:tabs>
          <w:tab w:val="left" w:pos="851"/>
        </w:tabs>
        <w:spacing w:before="60" w:after="0" w:line="240" w:lineRule="auto"/>
        <w:ind w:right="-6"/>
        <w:jc w:val="both"/>
        <w:rPr>
          <w:rFonts w:ascii="Times New Roman" w:hAnsi="Times New Roman"/>
          <w:sz w:val="21"/>
          <w:szCs w:val="21"/>
        </w:rPr>
      </w:pPr>
      <w:r w:rsidRPr="00BC662E">
        <w:rPr>
          <w:rFonts w:ascii="Times New Roman" w:hAnsi="Times New Roman"/>
          <w:sz w:val="21"/>
          <w:szCs w:val="21"/>
        </w:rPr>
        <w:t>Расчетным периодом может являться:</w:t>
      </w:r>
      <w:r w:rsidRPr="006446F4">
        <w:rPr>
          <w:rFonts w:ascii="Times New Roman" w:hAnsi="Times New Roman"/>
          <w:sz w:val="21"/>
          <w:szCs w:val="21"/>
        </w:rPr>
        <w:t xml:space="preserve"> </w:t>
      </w:r>
    </w:p>
    <w:p w14:paraId="29E54852" w14:textId="1AA8EAF4" w:rsidR="00803DEE" w:rsidRPr="006446F4" w:rsidRDefault="00803DEE" w:rsidP="00803DEE">
      <w:pPr>
        <w:tabs>
          <w:tab w:val="left" w:pos="851"/>
        </w:tabs>
        <w:spacing w:after="0"/>
        <w:ind w:left="142" w:right="-6" w:firstLine="924"/>
        <w:jc w:val="both"/>
        <w:rPr>
          <w:rFonts w:ascii="Times New Roman" w:hAnsi="Times New Roman"/>
          <w:sz w:val="21"/>
          <w:szCs w:val="21"/>
        </w:rPr>
      </w:pPr>
      <w:r w:rsidRPr="006446F4">
        <w:rPr>
          <w:rFonts w:ascii="Times New Roman" w:hAnsi="Times New Roman"/>
          <w:sz w:val="21"/>
          <w:szCs w:val="21"/>
        </w:rPr>
        <w:t xml:space="preserve">- интервал в 1 (один) месяц между датой предоставления Кредита или погашения задолженности в предыдущем календарном месяце (не включая эти даты), и датой в текущем календарном месяце, соответствующей дате предоставления Кредита / погашения задолженности согласно графику платежей (включительно). При отсутствии такой даты в текущем календарном месяце последним днем периода является </w:t>
      </w:r>
      <w:r w:rsidR="00AC2071" w:rsidRPr="00FB31B9">
        <w:rPr>
          <w:rFonts w:ascii="Times New Roman" w:hAnsi="Times New Roman"/>
          <w:sz w:val="21"/>
          <w:szCs w:val="21"/>
        </w:rPr>
        <w:t>последний день</w:t>
      </w:r>
      <w:r w:rsidR="00AC2071">
        <w:rPr>
          <w:rFonts w:ascii="Times New Roman" w:hAnsi="Times New Roman"/>
          <w:sz w:val="21"/>
          <w:szCs w:val="21"/>
        </w:rPr>
        <w:t xml:space="preserve"> этого</w:t>
      </w:r>
      <w:r w:rsidR="00AC2071" w:rsidRPr="00FB31B9">
        <w:rPr>
          <w:rFonts w:ascii="Times New Roman" w:hAnsi="Times New Roman"/>
          <w:sz w:val="21"/>
          <w:szCs w:val="21"/>
        </w:rPr>
        <w:t xml:space="preserve"> месяца</w:t>
      </w:r>
      <w:r w:rsidR="00AC2071">
        <w:rPr>
          <w:rFonts w:ascii="Times New Roman" w:hAnsi="Times New Roman"/>
          <w:sz w:val="21"/>
          <w:szCs w:val="21"/>
        </w:rPr>
        <w:t>, если последний день этого месяца приходится на нерабочий день, то – ближайший следующий за ним рабочий день</w:t>
      </w:r>
      <w:r w:rsidRPr="006446F4">
        <w:rPr>
          <w:rFonts w:ascii="Times New Roman" w:hAnsi="Times New Roman"/>
          <w:sz w:val="21"/>
          <w:szCs w:val="21"/>
        </w:rPr>
        <w:t>, или</w:t>
      </w:r>
    </w:p>
    <w:p w14:paraId="1769C300" w14:textId="690FBEDD" w:rsidR="00291490" w:rsidRDefault="00803DEE" w:rsidP="00677243">
      <w:pPr>
        <w:tabs>
          <w:tab w:val="left" w:pos="851"/>
        </w:tabs>
        <w:spacing w:after="0"/>
        <w:ind w:left="142" w:right="-6" w:firstLine="924"/>
        <w:jc w:val="both"/>
        <w:rPr>
          <w:rFonts w:ascii="Times New Roman" w:hAnsi="Times New Roman" w:cs="Times New Roman"/>
          <w:sz w:val="21"/>
          <w:szCs w:val="21"/>
        </w:rPr>
      </w:pPr>
      <w:r w:rsidRPr="006446F4">
        <w:rPr>
          <w:rFonts w:ascii="Times New Roman" w:hAnsi="Times New Roman"/>
          <w:sz w:val="21"/>
          <w:szCs w:val="21"/>
        </w:rPr>
        <w:t xml:space="preserve">- период с первого по последнее число текущего календарного месяца включительно, в месяце выдачи кредита – период с даты, следующей за днем предоставления Кредита, по последнее число данного календарного месяца включительно, в последнем календарном месяце – период с первого числа данного </w:t>
      </w:r>
      <w:r w:rsidR="00671320">
        <w:rPr>
          <w:rFonts w:ascii="Times New Roman" w:hAnsi="Times New Roman"/>
          <w:sz w:val="21"/>
          <w:szCs w:val="21"/>
        </w:rPr>
        <w:t xml:space="preserve"> календарного месяца </w:t>
      </w:r>
      <w:r w:rsidR="00FD71A2">
        <w:rPr>
          <w:rFonts w:ascii="Times New Roman" w:hAnsi="Times New Roman"/>
          <w:sz w:val="21"/>
          <w:szCs w:val="21"/>
        </w:rPr>
        <w:t xml:space="preserve"> по дату полного погашения Кредита включительно.</w:t>
      </w:r>
    </w:p>
    <w:p w14:paraId="2ACF1B6C" w14:textId="5D4A5BB2" w:rsidR="00E81944" w:rsidRPr="00B12150"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6.</w:t>
      </w:r>
      <w:r w:rsidR="00682460">
        <w:rPr>
          <w:rFonts w:ascii="Times New Roman" w:hAnsi="Times New Roman" w:cs="Times New Roman"/>
          <w:sz w:val="21"/>
          <w:szCs w:val="21"/>
        </w:rPr>
        <w:t>9</w:t>
      </w:r>
      <w:r w:rsidRPr="006446F4">
        <w:rPr>
          <w:rFonts w:ascii="Times New Roman" w:hAnsi="Times New Roman" w:cs="Times New Roman"/>
          <w:sz w:val="21"/>
          <w:szCs w:val="21"/>
        </w:rPr>
        <w:t xml:space="preserve"> В случае, </w:t>
      </w:r>
      <w:r w:rsidRPr="00B12150">
        <w:rPr>
          <w:rFonts w:ascii="Times New Roman" w:hAnsi="Times New Roman" w:cs="Times New Roman"/>
          <w:sz w:val="21"/>
          <w:szCs w:val="21"/>
        </w:rPr>
        <w:t xml:space="preserve">если сумма произведенного Заемщиком платежа не достаточна для исполнения обязательств по </w:t>
      </w:r>
      <w:r w:rsidR="00027CC2" w:rsidRPr="00B12150">
        <w:rPr>
          <w:rFonts w:ascii="Times New Roman" w:hAnsi="Times New Roman" w:cs="Times New Roman"/>
          <w:sz w:val="21"/>
          <w:szCs w:val="21"/>
        </w:rPr>
        <w:t>Д</w:t>
      </w:r>
      <w:r w:rsidRPr="00B12150">
        <w:rPr>
          <w:rFonts w:ascii="Times New Roman" w:hAnsi="Times New Roman" w:cs="Times New Roman"/>
          <w:sz w:val="21"/>
          <w:szCs w:val="21"/>
        </w:rPr>
        <w:t>оговору, задолженность Заемщика погашается в следующей очередности:</w:t>
      </w:r>
    </w:p>
    <w:p w14:paraId="665BBA8D" w14:textId="294F52A3" w:rsidR="000815A2" w:rsidRPr="00625A1C" w:rsidRDefault="000815A2" w:rsidP="000815A2">
      <w:pPr>
        <w:pStyle w:val="a6"/>
        <w:numPr>
          <w:ilvl w:val="0"/>
          <w:numId w:val="1"/>
        </w:numPr>
        <w:tabs>
          <w:tab w:val="clear" w:pos="644"/>
          <w:tab w:val="left" w:pos="709"/>
          <w:tab w:val="num" w:pos="1068"/>
        </w:tabs>
        <w:spacing w:after="0"/>
        <w:ind w:left="1048"/>
        <w:jc w:val="both"/>
        <w:rPr>
          <w:sz w:val="21"/>
          <w:szCs w:val="21"/>
          <w:lang w:val="ru-RU" w:eastAsia="en-US"/>
        </w:rPr>
      </w:pPr>
      <w:r w:rsidRPr="00B12150">
        <w:rPr>
          <w:sz w:val="21"/>
          <w:szCs w:val="21"/>
          <w:lang w:eastAsia="en-US"/>
        </w:rPr>
        <w:t>в</w:t>
      </w:r>
      <w:r w:rsidRPr="006446F4">
        <w:rPr>
          <w:sz w:val="21"/>
          <w:szCs w:val="21"/>
          <w:lang w:eastAsia="en-US"/>
        </w:rPr>
        <w:t xml:space="preserve"> первую очередь – в погашение просроченных процентов за пользование </w:t>
      </w:r>
      <w:r w:rsidR="00625A1C" w:rsidRPr="00625A1C">
        <w:rPr>
          <w:sz w:val="21"/>
          <w:szCs w:val="21"/>
          <w:lang w:val="ru-RU" w:eastAsia="en-US"/>
        </w:rPr>
        <w:t>К</w:t>
      </w:r>
      <w:r w:rsidRPr="00625A1C">
        <w:rPr>
          <w:sz w:val="21"/>
          <w:szCs w:val="21"/>
          <w:lang w:val="ru-RU" w:eastAsia="en-US"/>
        </w:rPr>
        <w:t>редитом;</w:t>
      </w:r>
    </w:p>
    <w:p w14:paraId="68109587" w14:textId="1DF0F303" w:rsidR="000815A2" w:rsidRPr="006446F4" w:rsidRDefault="000815A2" w:rsidP="000815A2">
      <w:pPr>
        <w:pStyle w:val="a6"/>
        <w:numPr>
          <w:ilvl w:val="0"/>
          <w:numId w:val="1"/>
        </w:numPr>
        <w:tabs>
          <w:tab w:val="clear" w:pos="644"/>
          <w:tab w:val="left" w:pos="709"/>
          <w:tab w:val="num" w:pos="1068"/>
        </w:tabs>
        <w:spacing w:after="0"/>
        <w:ind w:left="1048"/>
        <w:jc w:val="both"/>
        <w:rPr>
          <w:sz w:val="21"/>
          <w:szCs w:val="21"/>
          <w:lang w:eastAsia="en-US"/>
        </w:rPr>
      </w:pPr>
      <w:r w:rsidRPr="00625A1C">
        <w:rPr>
          <w:sz w:val="21"/>
          <w:szCs w:val="21"/>
          <w:lang w:val="ru-RU" w:eastAsia="en-US"/>
        </w:rPr>
        <w:t xml:space="preserve">во вторую очередь – в погашение просроченной задолженности по </w:t>
      </w:r>
      <w:r w:rsidR="00625A1C" w:rsidRPr="00625A1C">
        <w:rPr>
          <w:sz w:val="21"/>
          <w:szCs w:val="21"/>
          <w:lang w:val="ru-RU" w:eastAsia="en-US"/>
        </w:rPr>
        <w:t>К</w:t>
      </w:r>
      <w:r w:rsidRPr="00625A1C">
        <w:rPr>
          <w:sz w:val="21"/>
          <w:szCs w:val="21"/>
          <w:lang w:val="ru-RU" w:eastAsia="en-US"/>
        </w:rPr>
        <w:t>редиту</w:t>
      </w:r>
      <w:r w:rsidR="00625A1C" w:rsidRPr="00625A1C">
        <w:rPr>
          <w:sz w:val="21"/>
          <w:szCs w:val="21"/>
          <w:lang w:val="ru-RU" w:eastAsia="en-US"/>
        </w:rPr>
        <w:t>;</w:t>
      </w:r>
    </w:p>
    <w:p w14:paraId="5F4541DE" w14:textId="77777777" w:rsidR="000815A2" w:rsidRPr="006446F4" w:rsidRDefault="000815A2" w:rsidP="000815A2">
      <w:pPr>
        <w:pStyle w:val="a6"/>
        <w:numPr>
          <w:ilvl w:val="0"/>
          <w:numId w:val="1"/>
        </w:numPr>
        <w:tabs>
          <w:tab w:val="clear" w:pos="644"/>
          <w:tab w:val="left" w:pos="709"/>
          <w:tab w:val="num" w:pos="1068"/>
        </w:tabs>
        <w:spacing w:after="0"/>
        <w:ind w:left="1048"/>
        <w:jc w:val="both"/>
        <w:rPr>
          <w:sz w:val="21"/>
          <w:szCs w:val="21"/>
          <w:lang w:eastAsia="en-US"/>
        </w:rPr>
      </w:pPr>
      <w:r w:rsidRPr="006446F4">
        <w:rPr>
          <w:sz w:val="21"/>
          <w:szCs w:val="21"/>
          <w:lang w:eastAsia="en-US"/>
        </w:rPr>
        <w:t xml:space="preserve">в третью очередь – в оплату </w:t>
      </w:r>
      <w:r w:rsidRPr="006446F4">
        <w:rPr>
          <w:sz w:val="21"/>
          <w:szCs w:val="21"/>
          <w:lang w:val="ru-RU" w:eastAsia="en-US"/>
        </w:rPr>
        <w:t>неустойки</w:t>
      </w:r>
      <w:r w:rsidRPr="006446F4">
        <w:rPr>
          <w:sz w:val="21"/>
          <w:szCs w:val="21"/>
          <w:lang w:eastAsia="en-US"/>
        </w:rPr>
        <w:t xml:space="preserve"> за несвоевременное внесение ежемесячного платежа;</w:t>
      </w:r>
    </w:p>
    <w:p w14:paraId="7EFCDC14" w14:textId="44F51E45" w:rsidR="000815A2" w:rsidRPr="006446F4" w:rsidRDefault="000815A2" w:rsidP="000815A2">
      <w:pPr>
        <w:pStyle w:val="a6"/>
        <w:numPr>
          <w:ilvl w:val="0"/>
          <w:numId w:val="1"/>
        </w:numPr>
        <w:tabs>
          <w:tab w:val="clear" w:pos="644"/>
          <w:tab w:val="left" w:pos="709"/>
          <w:tab w:val="num" w:pos="1068"/>
        </w:tabs>
        <w:spacing w:after="0"/>
        <w:ind w:left="1048"/>
        <w:jc w:val="both"/>
        <w:rPr>
          <w:sz w:val="21"/>
          <w:szCs w:val="21"/>
          <w:lang w:eastAsia="en-US"/>
        </w:rPr>
      </w:pPr>
      <w:r w:rsidRPr="006446F4">
        <w:rPr>
          <w:sz w:val="21"/>
          <w:szCs w:val="21"/>
          <w:lang w:eastAsia="en-US"/>
        </w:rPr>
        <w:t>в четвертую очередь – в пога</w:t>
      </w:r>
      <w:r w:rsidR="007678AD">
        <w:rPr>
          <w:sz w:val="21"/>
          <w:szCs w:val="21"/>
          <w:lang w:eastAsia="en-US"/>
        </w:rPr>
        <w:t>шение процентов за пользование К</w:t>
      </w:r>
      <w:r w:rsidRPr="006446F4">
        <w:rPr>
          <w:sz w:val="21"/>
          <w:szCs w:val="21"/>
          <w:lang w:eastAsia="en-US"/>
        </w:rPr>
        <w:t>редитом</w:t>
      </w:r>
      <w:r w:rsidRPr="006446F4">
        <w:rPr>
          <w:sz w:val="21"/>
          <w:szCs w:val="21"/>
          <w:lang w:val="ru-RU" w:eastAsia="en-US"/>
        </w:rPr>
        <w:t xml:space="preserve"> за текущий период платежей;;</w:t>
      </w:r>
    </w:p>
    <w:p w14:paraId="4593E3D3" w14:textId="396CFD32" w:rsidR="000815A2" w:rsidRPr="006446F4" w:rsidRDefault="000815A2" w:rsidP="000815A2">
      <w:pPr>
        <w:pStyle w:val="a6"/>
        <w:numPr>
          <w:ilvl w:val="0"/>
          <w:numId w:val="1"/>
        </w:numPr>
        <w:tabs>
          <w:tab w:val="clear" w:pos="644"/>
          <w:tab w:val="left" w:pos="709"/>
          <w:tab w:val="num" w:pos="1068"/>
        </w:tabs>
        <w:spacing w:after="0"/>
        <w:ind w:left="1048"/>
        <w:jc w:val="both"/>
        <w:rPr>
          <w:sz w:val="21"/>
          <w:szCs w:val="21"/>
          <w:lang w:eastAsia="en-US"/>
        </w:rPr>
      </w:pPr>
      <w:r w:rsidRPr="006446F4">
        <w:rPr>
          <w:sz w:val="21"/>
          <w:szCs w:val="21"/>
          <w:lang w:eastAsia="en-US"/>
        </w:rPr>
        <w:t xml:space="preserve">в пятую очередь </w:t>
      </w:r>
      <w:r w:rsidR="007678AD">
        <w:rPr>
          <w:sz w:val="21"/>
          <w:szCs w:val="21"/>
          <w:lang w:eastAsia="en-US"/>
        </w:rPr>
        <w:t>– в погашение задолженности по К</w:t>
      </w:r>
      <w:r w:rsidRPr="006446F4">
        <w:rPr>
          <w:sz w:val="21"/>
          <w:szCs w:val="21"/>
          <w:lang w:eastAsia="en-US"/>
        </w:rPr>
        <w:t>редиту</w:t>
      </w:r>
      <w:r w:rsidRPr="006446F4">
        <w:rPr>
          <w:sz w:val="21"/>
          <w:szCs w:val="21"/>
          <w:lang w:val="ru-RU" w:eastAsia="en-US"/>
        </w:rPr>
        <w:t xml:space="preserve"> за текущий период платежей</w:t>
      </w:r>
    </w:p>
    <w:p w14:paraId="5597F988" w14:textId="253A3A56" w:rsidR="000815A2" w:rsidRPr="006446F4" w:rsidRDefault="000815A2" w:rsidP="000815A2">
      <w:pPr>
        <w:pStyle w:val="a6"/>
        <w:numPr>
          <w:ilvl w:val="0"/>
          <w:numId w:val="1"/>
        </w:numPr>
        <w:tabs>
          <w:tab w:val="clear" w:pos="644"/>
          <w:tab w:val="left" w:pos="709"/>
          <w:tab w:val="num" w:pos="1068"/>
        </w:tabs>
        <w:spacing w:after="0"/>
        <w:ind w:left="1048"/>
        <w:jc w:val="both"/>
        <w:rPr>
          <w:sz w:val="21"/>
          <w:szCs w:val="21"/>
          <w:lang w:eastAsia="en-US"/>
        </w:rPr>
      </w:pPr>
      <w:r w:rsidRPr="006446F4">
        <w:rPr>
          <w:sz w:val="21"/>
          <w:szCs w:val="21"/>
          <w:lang w:eastAsia="en-US"/>
        </w:rPr>
        <w:t>в шестую очередь – в возмещение расходов Банка по получению исполнения (включая государственную пошлину и иные расходы)</w:t>
      </w:r>
      <w:r w:rsidRPr="006446F4">
        <w:rPr>
          <w:sz w:val="21"/>
          <w:szCs w:val="21"/>
          <w:lang w:val="ru-RU" w:eastAsia="en-US"/>
        </w:rPr>
        <w:t>.</w:t>
      </w:r>
    </w:p>
    <w:p w14:paraId="189A8FAF" w14:textId="08ACA4D4" w:rsidR="00A67498"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6.</w:t>
      </w:r>
      <w:r w:rsidR="00682460">
        <w:rPr>
          <w:rFonts w:ascii="Times New Roman" w:hAnsi="Times New Roman" w:cs="Times New Roman"/>
          <w:sz w:val="21"/>
          <w:szCs w:val="21"/>
        </w:rPr>
        <w:t>10</w:t>
      </w:r>
      <w:r w:rsidR="00A67498">
        <w:rPr>
          <w:rFonts w:ascii="Times New Roman" w:hAnsi="Times New Roman" w:cs="Times New Roman"/>
          <w:sz w:val="21"/>
          <w:szCs w:val="21"/>
        </w:rPr>
        <w:t xml:space="preserve">. </w:t>
      </w:r>
      <w:r w:rsidRPr="006446F4">
        <w:rPr>
          <w:rFonts w:ascii="Times New Roman" w:hAnsi="Times New Roman" w:cs="Times New Roman"/>
          <w:sz w:val="21"/>
          <w:szCs w:val="21"/>
        </w:rPr>
        <w:t xml:space="preserve"> </w:t>
      </w:r>
      <w:r w:rsidR="00A67498" w:rsidRPr="006446F4">
        <w:rPr>
          <w:rFonts w:ascii="Times New Roman" w:hAnsi="Times New Roman" w:cs="Times New Roman"/>
          <w:sz w:val="21"/>
          <w:szCs w:val="21"/>
        </w:rPr>
        <w:t xml:space="preserve">Платеж считается осуществленным в </w:t>
      </w:r>
      <w:r w:rsidR="00A67498" w:rsidRPr="009A5FD3">
        <w:rPr>
          <w:rFonts w:ascii="Times New Roman" w:hAnsi="Times New Roman" w:cs="Times New Roman"/>
          <w:sz w:val="21"/>
          <w:szCs w:val="21"/>
        </w:rPr>
        <w:t>установленный срок, если сумма платежа в полном размере списана без распоряжения Заемщика с любого текущего счета / иного счета Заемщика</w:t>
      </w:r>
      <w:r w:rsidR="00A67498" w:rsidRPr="006446F4">
        <w:rPr>
          <w:rFonts w:ascii="Times New Roman" w:hAnsi="Times New Roman" w:cs="Times New Roman"/>
          <w:sz w:val="21"/>
          <w:szCs w:val="21"/>
        </w:rPr>
        <w:t>, открытого в Банке, не позднее, чем до конца операционного дня Банка в соответствующую Дату платежа. Если этот день является нерабочим, то списание должно быть осуществлено не позднее, чем до конца операционного дня Банка в следующий за Датой платежа рабочий день.</w:t>
      </w:r>
    </w:p>
    <w:p w14:paraId="3C0B543B" w14:textId="623C1D0C" w:rsidR="00E81944" w:rsidRPr="006446F4" w:rsidRDefault="00BD1C9A" w:rsidP="00C52E46">
      <w:pPr>
        <w:pStyle w:val="a3"/>
        <w:spacing w:before="120"/>
        <w:jc w:val="both"/>
        <w:rPr>
          <w:rFonts w:ascii="Times New Roman" w:hAnsi="Times New Roman" w:cs="Times New Roman"/>
          <w:sz w:val="21"/>
          <w:szCs w:val="21"/>
        </w:rPr>
      </w:pPr>
      <w:r>
        <w:rPr>
          <w:rFonts w:ascii="Times New Roman" w:hAnsi="Times New Roman" w:cs="Times New Roman"/>
          <w:sz w:val="21"/>
          <w:szCs w:val="21"/>
        </w:rPr>
        <w:t>6.</w:t>
      </w:r>
      <w:r w:rsidR="00682460">
        <w:rPr>
          <w:rFonts w:ascii="Times New Roman" w:hAnsi="Times New Roman" w:cs="Times New Roman"/>
          <w:sz w:val="21"/>
          <w:szCs w:val="21"/>
        </w:rPr>
        <w:t>11</w:t>
      </w:r>
      <w:r>
        <w:rPr>
          <w:rFonts w:ascii="Times New Roman" w:hAnsi="Times New Roman" w:cs="Times New Roman"/>
          <w:sz w:val="21"/>
          <w:szCs w:val="21"/>
        </w:rPr>
        <w:t xml:space="preserve">. </w:t>
      </w:r>
      <w:r w:rsidR="00E81944" w:rsidRPr="006446F4">
        <w:rPr>
          <w:rFonts w:ascii="Times New Roman" w:hAnsi="Times New Roman" w:cs="Times New Roman"/>
          <w:sz w:val="21"/>
          <w:szCs w:val="21"/>
        </w:rPr>
        <w:t xml:space="preserve">Все платежи </w:t>
      </w:r>
      <w:r w:rsidR="00E81944" w:rsidRPr="00B12150">
        <w:rPr>
          <w:rFonts w:ascii="Times New Roman" w:hAnsi="Times New Roman" w:cs="Times New Roman"/>
          <w:sz w:val="21"/>
          <w:szCs w:val="21"/>
        </w:rPr>
        <w:t xml:space="preserve">по </w:t>
      </w:r>
      <w:r w:rsidR="00645FBF" w:rsidRPr="00B12150">
        <w:rPr>
          <w:rFonts w:ascii="Times New Roman" w:hAnsi="Times New Roman" w:cs="Times New Roman"/>
          <w:sz w:val="21"/>
          <w:szCs w:val="21"/>
        </w:rPr>
        <w:t>Д</w:t>
      </w:r>
      <w:r w:rsidR="00E81944" w:rsidRPr="00B12150">
        <w:rPr>
          <w:rFonts w:ascii="Times New Roman" w:hAnsi="Times New Roman" w:cs="Times New Roman"/>
          <w:sz w:val="21"/>
          <w:szCs w:val="21"/>
        </w:rPr>
        <w:t>оговору</w:t>
      </w:r>
      <w:r w:rsidR="00E81944" w:rsidRPr="006446F4">
        <w:rPr>
          <w:rFonts w:ascii="Times New Roman" w:hAnsi="Times New Roman" w:cs="Times New Roman"/>
          <w:sz w:val="21"/>
          <w:szCs w:val="21"/>
        </w:rPr>
        <w:t xml:space="preserve"> должны поступать Банку в установленных суммах без каких-либо вычетов и</w:t>
      </w:r>
      <w:r w:rsidR="000815A2" w:rsidRPr="006446F4">
        <w:rPr>
          <w:rFonts w:ascii="Times New Roman" w:hAnsi="Times New Roman" w:cs="Times New Roman"/>
          <w:sz w:val="21"/>
          <w:szCs w:val="21"/>
        </w:rPr>
        <w:t xml:space="preserve"> </w:t>
      </w:r>
      <w:r w:rsidR="00E81944" w:rsidRPr="006446F4">
        <w:rPr>
          <w:rFonts w:ascii="Times New Roman" w:hAnsi="Times New Roman" w:cs="Times New Roman"/>
          <w:sz w:val="21"/>
          <w:szCs w:val="21"/>
        </w:rPr>
        <w:t>удержаний в счет любых комиссий, пошлин, взносов или иных сборов. То есть, если указанные вычеты и удержания имеют место,</w:t>
      </w:r>
      <w:r w:rsidR="0065059F" w:rsidRPr="006446F4">
        <w:rPr>
          <w:rFonts w:ascii="Times New Roman" w:hAnsi="Times New Roman" w:cs="Times New Roman"/>
          <w:sz w:val="21"/>
          <w:szCs w:val="21"/>
        </w:rPr>
        <w:t xml:space="preserve"> </w:t>
      </w:r>
      <w:r w:rsidR="00E81944" w:rsidRPr="006446F4">
        <w:rPr>
          <w:rFonts w:ascii="Times New Roman" w:hAnsi="Times New Roman" w:cs="Times New Roman"/>
          <w:sz w:val="21"/>
          <w:szCs w:val="21"/>
        </w:rPr>
        <w:t>сумма, подлежащая зачислению в пользу Банка, в любом случае не может быть менее размера, установленного</w:t>
      </w:r>
      <w:r w:rsidR="000815A2" w:rsidRPr="006446F4">
        <w:rPr>
          <w:rFonts w:ascii="Times New Roman" w:hAnsi="Times New Roman" w:cs="Times New Roman"/>
          <w:sz w:val="21"/>
          <w:szCs w:val="21"/>
        </w:rPr>
        <w:t xml:space="preserve"> </w:t>
      </w:r>
      <w:r w:rsidR="00E81944" w:rsidRPr="006446F4">
        <w:rPr>
          <w:rFonts w:ascii="Times New Roman" w:hAnsi="Times New Roman" w:cs="Times New Roman"/>
          <w:sz w:val="21"/>
          <w:szCs w:val="21"/>
        </w:rPr>
        <w:t>Индивидуальными условиями.</w:t>
      </w:r>
    </w:p>
    <w:p w14:paraId="19AB4203" w14:textId="373352DD" w:rsidR="00E81944" w:rsidRPr="006446F4"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6.</w:t>
      </w:r>
      <w:r w:rsidR="00682460">
        <w:rPr>
          <w:rFonts w:ascii="Times New Roman" w:hAnsi="Times New Roman" w:cs="Times New Roman"/>
          <w:sz w:val="21"/>
          <w:szCs w:val="21"/>
        </w:rPr>
        <w:t>12</w:t>
      </w:r>
      <w:r w:rsidRPr="006446F4">
        <w:rPr>
          <w:rFonts w:ascii="Times New Roman" w:hAnsi="Times New Roman" w:cs="Times New Roman"/>
          <w:sz w:val="21"/>
          <w:szCs w:val="21"/>
        </w:rPr>
        <w:t xml:space="preserve"> Погашение кредита, уплата процентов и пеней производятся путем списания денежных средств </w:t>
      </w:r>
      <w:r w:rsidR="000815A2" w:rsidRPr="006446F4">
        <w:rPr>
          <w:rFonts w:ascii="Times New Roman" w:hAnsi="Times New Roman" w:cs="Times New Roman"/>
          <w:sz w:val="21"/>
          <w:szCs w:val="21"/>
        </w:rPr>
        <w:t xml:space="preserve"> </w:t>
      </w:r>
      <w:r w:rsidRPr="006446F4">
        <w:rPr>
          <w:rFonts w:ascii="Times New Roman" w:hAnsi="Times New Roman" w:cs="Times New Roman"/>
          <w:sz w:val="21"/>
          <w:szCs w:val="21"/>
        </w:rPr>
        <w:t xml:space="preserve">Заемщика с текущего счета Заемщика, открытого в </w:t>
      </w:r>
      <w:r w:rsidRPr="009A5FD3">
        <w:rPr>
          <w:rFonts w:ascii="Times New Roman" w:hAnsi="Times New Roman" w:cs="Times New Roman"/>
          <w:sz w:val="21"/>
          <w:szCs w:val="21"/>
        </w:rPr>
        <w:t>Банке</w:t>
      </w:r>
      <w:r w:rsidR="00557B75" w:rsidRPr="009A5FD3">
        <w:rPr>
          <w:rFonts w:ascii="Times New Roman" w:hAnsi="Times New Roman" w:cs="Times New Roman"/>
          <w:sz w:val="21"/>
          <w:szCs w:val="21"/>
        </w:rPr>
        <w:t>, в соответствии с заранее данным акцептом</w:t>
      </w:r>
      <w:r w:rsidRPr="009A5FD3">
        <w:rPr>
          <w:rFonts w:ascii="Times New Roman" w:hAnsi="Times New Roman" w:cs="Times New Roman"/>
          <w:sz w:val="21"/>
          <w:szCs w:val="21"/>
        </w:rPr>
        <w:t>. К дате соответствующего платежа Заемщик обязан обеспечить наличие</w:t>
      </w:r>
      <w:r w:rsidR="000815A2" w:rsidRPr="009A5FD3">
        <w:rPr>
          <w:rFonts w:ascii="Times New Roman" w:hAnsi="Times New Roman" w:cs="Times New Roman"/>
          <w:sz w:val="21"/>
          <w:szCs w:val="21"/>
        </w:rPr>
        <w:t xml:space="preserve"> </w:t>
      </w:r>
      <w:r w:rsidRPr="009A5FD3">
        <w:rPr>
          <w:rFonts w:ascii="Times New Roman" w:hAnsi="Times New Roman" w:cs="Times New Roman"/>
          <w:sz w:val="21"/>
          <w:szCs w:val="21"/>
        </w:rPr>
        <w:t>на текущем счете денежных средств</w:t>
      </w:r>
      <w:r w:rsidRPr="006446F4">
        <w:rPr>
          <w:rFonts w:ascii="Times New Roman" w:hAnsi="Times New Roman" w:cs="Times New Roman"/>
          <w:sz w:val="21"/>
          <w:szCs w:val="21"/>
        </w:rPr>
        <w:t>, достаточных для совершения платежа.</w:t>
      </w:r>
    </w:p>
    <w:p w14:paraId="5A103A1D" w14:textId="46FECBA4" w:rsidR="00E81944" w:rsidRPr="006446F4"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6.</w:t>
      </w:r>
      <w:r w:rsidR="00682460">
        <w:rPr>
          <w:rFonts w:ascii="Times New Roman" w:hAnsi="Times New Roman" w:cs="Times New Roman"/>
          <w:sz w:val="21"/>
          <w:szCs w:val="21"/>
        </w:rPr>
        <w:t>13</w:t>
      </w:r>
      <w:r w:rsidRPr="009A5FD3">
        <w:rPr>
          <w:rFonts w:ascii="Times New Roman" w:hAnsi="Times New Roman" w:cs="Times New Roman"/>
          <w:sz w:val="21"/>
          <w:szCs w:val="21"/>
        </w:rPr>
        <w:t xml:space="preserve"> </w:t>
      </w:r>
      <w:r w:rsidR="006C57AD" w:rsidRPr="009A5FD3">
        <w:rPr>
          <w:rFonts w:ascii="Times New Roman" w:hAnsi="Times New Roman" w:cs="Times New Roman"/>
          <w:sz w:val="21"/>
          <w:szCs w:val="21"/>
        </w:rPr>
        <w:t xml:space="preserve">Банк имеет право в соответствии с заранее данным акцептом </w:t>
      </w:r>
      <w:r w:rsidRPr="009A5FD3">
        <w:rPr>
          <w:rFonts w:ascii="Times New Roman" w:hAnsi="Times New Roman" w:cs="Times New Roman"/>
          <w:sz w:val="21"/>
          <w:szCs w:val="21"/>
        </w:rPr>
        <w:t>в даты</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 xml:space="preserve">надлежащего совершения платежей по </w:t>
      </w:r>
      <w:r w:rsidR="008B5F71" w:rsidRPr="009A5FD3">
        <w:rPr>
          <w:rFonts w:ascii="Times New Roman" w:hAnsi="Times New Roman" w:cs="Times New Roman"/>
          <w:sz w:val="21"/>
          <w:szCs w:val="21"/>
        </w:rPr>
        <w:t>Д</w:t>
      </w:r>
      <w:r w:rsidRPr="009A5FD3">
        <w:rPr>
          <w:rFonts w:ascii="Times New Roman" w:hAnsi="Times New Roman" w:cs="Times New Roman"/>
          <w:sz w:val="21"/>
          <w:szCs w:val="21"/>
        </w:rPr>
        <w:t>оговору списывать  с любых текущих счетов</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Заемщика</w:t>
      </w:r>
      <w:r w:rsidRPr="00B12150">
        <w:rPr>
          <w:rFonts w:ascii="Times New Roman" w:hAnsi="Times New Roman" w:cs="Times New Roman"/>
          <w:sz w:val="21"/>
          <w:szCs w:val="21"/>
        </w:rPr>
        <w:t xml:space="preserve">, открытых в Банке, суммы платежей, </w:t>
      </w:r>
      <w:r w:rsidRPr="00B12150">
        <w:rPr>
          <w:rFonts w:ascii="Times New Roman" w:hAnsi="Times New Roman" w:cs="Times New Roman"/>
          <w:sz w:val="21"/>
          <w:szCs w:val="21"/>
        </w:rPr>
        <w:lastRenderedPageBreak/>
        <w:t xml:space="preserve">подлежащих уплате Заемщиком на условиях </w:t>
      </w:r>
      <w:r w:rsidR="008B5F71" w:rsidRPr="00B12150">
        <w:rPr>
          <w:rFonts w:ascii="Times New Roman" w:hAnsi="Times New Roman" w:cs="Times New Roman"/>
          <w:sz w:val="21"/>
          <w:szCs w:val="21"/>
        </w:rPr>
        <w:t>Д</w:t>
      </w:r>
      <w:r w:rsidRPr="00B12150">
        <w:rPr>
          <w:rFonts w:ascii="Times New Roman" w:hAnsi="Times New Roman" w:cs="Times New Roman"/>
          <w:sz w:val="21"/>
          <w:szCs w:val="21"/>
        </w:rPr>
        <w:t>оговора (включая</w:t>
      </w:r>
      <w:r w:rsidR="009D362D" w:rsidRPr="00B12150">
        <w:rPr>
          <w:rFonts w:ascii="Times New Roman" w:hAnsi="Times New Roman" w:cs="Times New Roman"/>
          <w:sz w:val="21"/>
          <w:szCs w:val="21"/>
        </w:rPr>
        <w:t xml:space="preserve"> </w:t>
      </w:r>
      <w:r w:rsidRPr="00B12150">
        <w:rPr>
          <w:rFonts w:ascii="Times New Roman" w:hAnsi="Times New Roman" w:cs="Times New Roman"/>
          <w:sz w:val="21"/>
          <w:szCs w:val="21"/>
        </w:rPr>
        <w:t xml:space="preserve">платежи по возврату кредита, уплате процентов, пеней), при необходимости производя конвертацию </w:t>
      </w:r>
      <w:r w:rsidRPr="009A5FD3">
        <w:rPr>
          <w:rFonts w:ascii="Times New Roman" w:hAnsi="Times New Roman" w:cs="Times New Roman"/>
          <w:sz w:val="21"/>
          <w:szCs w:val="21"/>
        </w:rPr>
        <w:t>списанных денежных средств</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по курсу Банка на дату конвертации.</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 xml:space="preserve">При наличии просроченной задолженности Заемщика по </w:t>
      </w:r>
      <w:r w:rsidR="008B5F71" w:rsidRPr="009A5FD3">
        <w:rPr>
          <w:rFonts w:ascii="Times New Roman" w:hAnsi="Times New Roman" w:cs="Times New Roman"/>
          <w:sz w:val="21"/>
          <w:szCs w:val="21"/>
        </w:rPr>
        <w:t>Д</w:t>
      </w:r>
      <w:r w:rsidRPr="009A5FD3">
        <w:rPr>
          <w:rFonts w:ascii="Times New Roman" w:hAnsi="Times New Roman" w:cs="Times New Roman"/>
          <w:sz w:val="21"/>
          <w:szCs w:val="21"/>
        </w:rPr>
        <w:t>оговору и иных, подлежащих уплате Заемщиком</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 xml:space="preserve">штрафных санкций и платежей по </w:t>
      </w:r>
      <w:r w:rsidR="008B5F71" w:rsidRPr="009A5FD3">
        <w:rPr>
          <w:rFonts w:ascii="Times New Roman" w:hAnsi="Times New Roman" w:cs="Times New Roman"/>
          <w:sz w:val="21"/>
          <w:szCs w:val="21"/>
        </w:rPr>
        <w:t>Д</w:t>
      </w:r>
      <w:r w:rsidRPr="009A5FD3">
        <w:rPr>
          <w:rFonts w:ascii="Times New Roman" w:hAnsi="Times New Roman" w:cs="Times New Roman"/>
          <w:sz w:val="21"/>
          <w:szCs w:val="21"/>
        </w:rPr>
        <w:t>оговору, а также в случае досрочного востребования Банком кредита в</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 xml:space="preserve">соответствии с Общими условиями,  Банк имеет право </w:t>
      </w:r>
      <w:r w:rsidR="006C57AD" w:rsidRPr="009A5FD3">
        <w:rPr>
          <w:rFonts w:ascii="Times New Roman" w:hAnsi="Times New Roman" w:cs="Times New Roman"/>
          <w:sz w:val="21"/>
          <w:szCs w:val="21"/>
        </w:rPr>
        <w:t xml:space="preserve">в соответствии с заранее данным акцептом </w:t>
      </w:r>
      <w:r w:rsidRPr="009A5FD3">
        <w:rPr>
          <w:rFonts w:ascii="Times New Roman" w:hAnsi="Times New Roman" w:cs="Times New Roman"/>
          <w:sz w:val="21"/>
          <w:szCs w:val="21"/>
        </w:rPr>
        <w:t>в любые дни списывать без</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распоряжения Заемщика с любых текущих счетов Заемщика в Банке суммы платежей, подлежащих уплате Заемщиком на</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 xml:space="preserve">условиях </w:t>
      </w:r>
      <w:r w:rsidR="008B5F71" w:rsidRPr="009A5FD3">
        <w:rPr>
          <w:rFonts w:ascii="Times New Roman" w:hAnsi="Times New Roman" w:cs="Times New Roman"/>
          <w:sz w:val="21"/>
          <w:szCs w:val="21"/>
        </w:rPr>
        <w:t>Д</w:t>
      </w:r>
      <w:r w:rsidRPr="009A5FD3">
        <w:rPr>
          <w:rFonts w:ascii="Times New Roman" w:hAnsi="Times New Roman" w:cs="Times New Roman"/>
          <w:sz w:val="21"/>
          <w:szCs w:val="21"/>
        </w:rPr>
        <w:t>оговора (в том числе издержки Банка, связанные с принудительным получением исполнения обязательств</w:t>
      </w:r>
      <w:r w:rsidR="009D362D" w:rsidRPr="009A5FD3">
        <w:rPr>
          <w:rFonts w:ascii="Times New Roman" w:hAnsi="Times New Roman" w:cs="Times New Roman"/>
          <w:sz w:val="21"/>
          <w:szCs w:val="21"/>
        </w:rPr>
        <w:t xml:space="preserve"> </w:t>
      </w:r>
      <w:r w:rsidRPr="009A5FD3">
        <w:rPr>
          <w:rFonts w:ascii="Times New Roman" w:hAnsi="Times New Roman" w:cs="Times New Roman"/>
          <w:sz w:val="21"/>
          <w:szCs w:val="21"/>
        </w:rPr>
        <w:t>Заемщика</w:t>
      </w:r>
      <w:r w:rsidRPr="006446F4">
        <w:rPr>
          <w:rFonts w:ascii="Times New Roman" w:hAnsi="Times New Roman" w:cs="Times New Roman"/>
          <w:sz w:val="21"/>
          <w:szCs w:val="21"/>
        </w:rPr>
        <w:t xml:space="preserve"> по </w:t>
      </w:r>
      <w:r w:rsidR="00B12150">
        <w:rPr>
          <w:rFonts w:ascii="Times New Roman" w:hAnsi="Times New Roman" w:cs="Times New Roman"/>
          <w:sz w:val="21"/>
          <w:szCs w:val="21"/>
        </w:rPr>
        <w:t>Д</w:t>
      </w:r>
      <w:r w:rsidRPr="006446F4">
        <w:rPr>
          <w:rFonts w:ascii="Times New Roman" w:hAnsi="Times New Roman" w:cs="Times New Roman"/>
          <w:sz w:val="21"/>
          <w:szCs w:val="21"/>
        </w:rPr>
        <w:t>оговору), при необходимости производя конвертацию списанных денежных средств по курсу Банка на</w:t>
      </w:r>
    </w:p>
    <w:p w14:paraId="3B926040" w14:textId="3DAF05DC" w:rsidR="00E81944" w:rsidRDefault="00E81944" w:rsidP="00E81944">
      <w:pPr>
        <w:pStyle w:val="a3"/>
        <w:jc w:val="both"/>
        <w:rPr>
          <w:rFonts w:ascii="Times New Roman" w:hAnsi="Times New Roman" w:cs="Times New Roman"/>
          <w:sz w:val="21"/>
          <w:szCs w:val="21"/>
        </w:rPr>
      </w:pPr>
      <w:r w:rsidRPr="006446F4">
        <w:rPr>
          <w:rFonts w:ascii="Times New Roman" w:hAnsi="Times New Roman" w:cs="Times New Roman"/>
          <w:sz w:val="21"/>
          <w:szCs w:val="21"/>
        </w:rPr>
        <w:t>дату конвертации.</w:t>
      </w:r>
      <w:r w:rsidR="009D362D" w:rsidRPr="006446F4">
        <w:rPr>
          <w:rFonts w:ascii="Times New Roman" w:hAnsi="Times New Roman" w:cs="Times New Roman"/>
          <w:sz w:val="21"/>
          <w:szCs w:val="21"/>
        </w:rPr>
        <w:t xml:space="preserve"> </w:t>
      </w:r>
      <w:r w:rsidRPr="006446F4">
        <w:rPr>
          <w:rFonts w:ascii="Times New Roman" w:hAnsi="Times New Roman" w:cs="Times New Roman"/>
          <w:sz w:val="21"/>
          <w:szCs w:val="21"/>
        </w:rPr>
        <w:t>Средства, списанные со счетов Заемщика, открытых в валюте, отличной от валюты кредита, Заемщик настоящим</w:t>
      </w:r>
      <w:r w:rsidR="009D362D" w:rsidRPr="006446F4">
        <w:rPr>
          <w:rFonts w:ascii="Times New Roman" w:hAnsi="Times New Roman" w:cs="Times New Roman"/>
          <w:sz w:val="21"/>
          <w:szCs w:val="21"/>
        </w:rPr>
        <w:t xml:space="preserve"> </w:t>
      </w:r>
      <w:r w:rsidRPr="006446F4">
        <w:rPr>
          <w:rFonts w:ascii="Times New Roman" w:hAnsi="Times New Roman" w:cs="Times New Roman"/>
          <w:sz w:val="21"/>
          <w:szCs w:val="21"/>
        </w:rPr>
        <w:t xml:space="preserve">предоставляет Банку право без распоряжения Заемщика направлять в погашение задолженности Заемщика по </w:t>
      </w:r>
      <w:r w:rsidR="008B5F71">
        <w:rPr>
          <w:rFonts w:ascii="Times New Roman" w:hAnsi="Times New Roman" w:cs="Times New Roman"/>
          <w:sz w:val="21"/>
          <w:szCs w:val="21"/>
        </w:rPr>
        <w:t>Д</w:t>
      </w:r>
      <w:r w:rsidRPr="006446F4">
        <w:rPr>
          <w:rFonts w:ascii="Times New Roman" w:hAnsi="Times New Roman" w:cs="Times New Roman"/>
          <w:sz w:val="21"/>
          <w:szCs w:val="21"/>
        </w:rPr>
        <w:t>оговору, производя при необходимости конвертацию списанных денежных сре</w:t>
      </w:r>
      <w:r w:rsidR="009D362D" w:rsidRPr="006446F4">
        <w:rPr>
          <w:rFonts w:ascii="Times New Roman" w:hAnsi="Times New Roman" w:cs="Times New Roman"/>
          <w:sz w:val="21"/>
          <w:szCs w:val="21"/>
        </w:rPr>
        <w:t>д</w:t>
      </w:r>
      <w:r w:rsidRPr="006446F4">
        <w:rPr>
          <w:rFonts w:ascii="Times New Roman" w:hAnsi="Times New Roman" w:cs="Times New Roman"/>
          <w:sz w:val="21"/>
          <w:szCs w:val="21"/>
        </w:rPr>
        <w:t>ств по курсу Банка на дату конвертации.</w:t>
      </w:r>
      <w:r w:rsidR="009D362D" w:rsidRPr="006446F4">
        <w:rPr>
          <w:rFonts w:ascii="Times New Roman" w:hAnsi="Times New Roman" w:cs="Times New Roman"/>
          <w:sz w:val="21"/>
          <w:szCs w:val="21"/>
        </w:rPr>
        <w:t xml:space="preserve"> </w:t>
      </w:r>
    </w:p>
    <w:p w14:paraId="14353BC9" w14:textId="37D726E0" w:rsidR="002011C0" w:rsidRPr="002011C0" w:rsidRDefault="002011C0"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Pr="002011C0">
        <w:rPr>
          <w:rFonts w:ascii="Times New Roman" w:hAnsi="Times New Roman" w:cs="Times New Roman"/>
          <w:sz w:val="21"/>
          <w:szCs w:val="21"/>
        </w:rPr>
        <w:t>.</w:t>
      </w:r>
      <w:r w:rsidR="00682460">
        <w:rPr>
          <w:rFonts w:ascii="Times New Roman" w:hAnsi="Times New Roman" w:cs="Times New Roman"/>
          <w:sz w:val="21"/>
          <w:szCs w:val="21"/>
        </w:rPr>
        <w:t>14</w:t>
      </w:r>
      <w:r w:rsidRPr="002011C0">
        <w:rPr>
          <w:rFonts w:ascii="Times New Roman" w:hAnsi="Times New Roman" w:cs="Times New Roman"/>
          <w:sz w:val="21"/>
          <w:szCs w:val="21"/>
        </w:rPr>
        <w:t>. В случае неисполнения или ненадлежащего исполнения в сроки, установленные</w:t>
      </w:r>
      <w:r>
        <w:rPr>
          <w:rFonts w:ascii="Times New Roman" w:hAnsi="Times New Roman" w:cs="Times New Roman"/>
          <w:sz w:val="21"/>
          <w:szCs w:val="21"/>
        </w:rPr>
        <w:t xml:space="preserve"> </w:t>
      </w:r>
      <w:r w:rsidRPr="002011C0">
        <w:rPr>
          <w:rFonts w:ascii="Times New Roman" w:hAnsi="Times New Roman" w:cs="Times New Roman"/>
          <w:sz w:val="21"/>
          <w:szCs w:val="21"/>
        </w:rPr>
        <w:t>Графиком погашения кредита, обязательств по возврату Кредита (его части), Банк вправе</w:t>
      </w:r>
      <w:r>
        <w:rPr>
          <w:rFonts w:ascii="Times New Roman" w:hAnsi="Times New Roman" w:cs="Times New Roman"/>
          <w:sz w:val="21"/>
          <w:szCs w:val="21"/>
        </w:rPr>
        <w:t xml:space="preserve"> </w:t>
      </w:r>
      <w:r w:rsidRPr="002011C0">
        <w:rPr>
          <w:rFonts w:ascii="Times New Roman" w:hAnsi="Times New Roman" w:cs="Times New Roman"/>
          <w:sz w:val="21"/>
          <w:szCs w:val="21"/>
        </w:rPr>
        <w:t>потребовать от Заемщика уплаты неустойки в размере согласно Индивидуальным условиям, рассчитанной от суммы просроченной задолженности по основному долгу, за</w:t>
      </w:r>
      <w:r>
        <w:rPr>
          <w:rFonts w:ascii="Times New Roman" w:hAnsi="Times New Roman" w:cs="Times New Roman"/>
          <w:sz w:val="21"/>
          <w:szCs w:val="21"/>
        </w:rPr>
        <w:t xml:space="preserve"> </w:t>
      </w:r>
      <w:r w:rsidRPr="002011C0">
        <w:rPr>
          <w:rFonts w:ascii="Times New Roman" w:hAnsi="Times New Roman" w:cs="Times New Roman"/>
          <w:sz w:val="21"/>
          <w:szCs w:val="21"/>
        </w:rPr>
        <w:t>каждый календарный день просрочки, начиная с даты возникновения просроченной</w:t>
      </w:r>
      <w:r>
        <w:rPr>
          <w:rFonts w:ascii="Times New Roman" w:hAnsi="Times New Roman" w:cs="Times New Roman"/>
          <w:sz w:val="21"/>
          <w:szCs w:val="21"/>
        </w:rPr>
        <w:t xml:space="preserve"> </w:t>
      </w:r>
      <w:r w:rsidRPr="002011C0">
        <w:rPr>
          <w:rFonts w:ascii="Times New Roman" w:hAnsi="Times New Roman" w:cs="Times New Roman"/>
          <w:sz w:val="21"/>
          <w:szCs w:val="21"/>
        </w:rPr>
        <w:t>задолженности по дату ее фактического погашения (включительно). При этом на сумму</w:t>
      </w:r>
    </w:p>
    <w:p w14:paraId="02E705D0" w14:textId="3C9DAD5A" w:rsidR="002011C0" w:rsidRPr="002011C0" w:rsidRDefault="002011C0" w:rsidP="002011C0">
      <w:pPr>
        <w:pStyle w:val="a3"/>
        <w:jc w:val="both"/>
        <w:rPr>
          <w:rFonts w:ascii="Times New Roman" w:hAnsi="Times New Roman" w:cs="Times New Roman"/>
          <w:sz w:val="21"/>
          <w:szCs w:val="21"/>
        </w:rPr>
      </w:pPr>
      <w:r w:rsidRPr="002011C0">
        <w:rPr>
          <w:rFonts w:ascii="Times New Roman" w:hAnsi="Times New Roman" w:cs="Times New Roman"/>
          <w:sz w:val="21"/>
          <w:szCs w:val="21"/>
        </w:rPr>
        <w:t xml:space="preserve">просроченной задолженности по основному долгу  проценты </w:t>
      </w:r>
      <w:r>
        <w:rPr>
          <w:rFonts w:ascii="Times New Roman" w:hAnsi="Times New Roman" w:cs="Times New Roman"/>
          <w:sz w:val="21"/>
          <w:szCs w:val="21"/>
        </w:rPr>
        <w:t xml:space="preserve"> не начисляются </w:t>
      </w:r>
      <w:r w:rsidRPr="002011C0">
        <w:rPr>
          <w:rFonts w:ascii="Times New Roman" w:hAnsi="Times New Roman" w:cs="Times New Roman"/>
          <w:sz w:val="21"/>
          <w:szCs w:val="21"/>
        </w:rPr>
        <w:t>в соответствии с</w:t>
      </w:r>
      <w:r>
        <w:rPr>
          <w:rFonts w:ascii="Times New Roman" w:hAnsi="Times New Roman" w:cs="Times New Roman"/>
          <w:sz w:val="21"/>
          <w:szCs w:val="21"/>
        </w:rPr>
        <w:t xml:space="preserve"> </w:t>
      </w:r>
      <w:r w:rsidRPr="002011C0">
        <w:rPr>
          <w:rFonts w:ascii="Times New Roman" w:hAnsi="Times New Roman" w:cs="Times New Roman"/>
          <w:sz w:val="21"/>
          <w:szCs w:val="21"/>
        </w:rPr>
        <w:t>Кредитным договором.</w:t>
      </w:r>
    </w:p>
    <w:p w14:paraId="662C1A65" w14:textId="53FB201D" w:rsidR="002011C0" w:rsidRPr="002011C0" w:rsidRDefault="002011C0"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Pr="002011C0">
        <w:rPr>
          <w:rFonts w:ascii="Times New Roman" w:hAnsi="Times New Roman" w:cs="Times New Roman"/>
          <w:sz w:val="21"/>
          <w:szCs w:val="21"/>
        </w:rPr>
        <w:t>.1</w:t>
      </w:r>
      <w:r w:rsidR="00682460">
        <w:rPr>
          <w:rFonts w:ascii="Times New Roman" w:hAnsi="Times New Roman" w:cs="Times New Roman"/>
          <w:sz w:val="21"/>
          <w:szCs w:val="21"/>
        </w:rPr>
        <w:t>5</w:t>
      </w:r>
      <w:r w:rsidRPr="002011C0">
        <w:rPr>
          <w:rFonts w:ascii="Times New Roman" w:hAnsi="Times New Roman" w:cs="Times New Roman"/>
          <w:sz w:val="21"/>
          <w:szCs w:val="21"/>
        </w:rPr>
        <w:t>. В случае неисполнения или ненадлежащего исполнения в сроки, установленные</w:t>
      </w:r>
      <w:r>
        <w:rPr>
          <w:rFonts w:ascii="Times New Roman" w:hAnsi="Times New Roman" w:cs="Times New Roman"/>
          <w:sz w:val="21"/>
          <w:szCs w:val="21"/>
        </w:rPr>
        <w:t xml:space="preserve"> </w:t>
      </w:r>
      <w:r w:rsidRPr="002011C0">
        <w:rPr>
          <w:rFonts w:ascii="Times New Roman" w:hAnsi="Times New Roman" w:cs="Times New Roman"/>
          <w:sz w:val="21"/>
          <w:szCs w:val="21"/>
        </w:rPr>
        <w:t>Индивидуальными условиями и Графиком погашения кредита, обязательств по уплате</w:t>
      </w:r>
      <w:r>
        <w:rPr>
          <w:rFonts w:ascii="Times New Roman" w:hAnsi="Times New Roman" w:cs="Times New Roman"/>
          <w:sz w:val="21"/>
          <w:szCs w:val="21"/>
        </w:rPr>
        <w:t xml:space="preserve"> </w:t>
      </w:r>
      <w:r w:rsidRPr="002011C0">
        <w:rPr>
          <w:rFonts w:ascii="Times New Roman" w:hAnsi="Times New Roman" w:cs="Times New Roman"/>
          <w:sz w:val="21"/>
          <w:szCs w:val="21"/>
        </w:rPr>
        <w:t>процентов за пользование Кредитом, Банк вправе потребовать от Заемщика уплаты</w:t>
      </w:r>
      <w:r>
        <w:rPr>
          <w:rFonts w:ascii="Times New Roman" w:hAnsi="Times New Roman" w:cs="Times New Roman"/>
          <w:sz w:val="21"/>
          <w:szCs w:val="21"/>
        </w:rPr>
        <w:t xml:space="preserve"> </w:t>
      </w:r>
      <w:r w:rsidRPr="002011C0">
        <w:rPr>
          <w:rFonts w:ascii="Times New Roman" w:hAnsi="Times New Roman" w:cs="Times New Roman"/>
          <w:sz w:val="21"/>
          <w:szCs w:val="21"/>
        </w:rPr>
        <w:t>неустойки в размере согласно Индивидуальным условиям, рассчитанной от</w:t>
      </w:r>
      <w:r>
        <w:rPr>
          <w:rFonts w:ascii="Times New Roman" w:hAnsi="Times New Roman" w:cs="Times New Roman"/>
          <w:sz w:val="21"/>
          <w:szCs w:val="21"/>
        </w:rPr>
        <w:t xml:space="preserve"> </w:t>
      </w:r>
      <w:r w:rsidRPr="002011C0">
        <w:rPr>
          <w:rFonts w:ascii="Times New Roman" w:hAnsi="Times New Roman" w:cs="Times New Roman"/>
          <w:sz w:val="21"/>
          <w:szCs w:val="21"/>
        </w:rPr>
        <w:t>суммы просроченной задолженности по процентам, за каждый календарный день просрочки,</w:t>
      </w:r>
      <w:r>
        <w:rPr>
          <w:rFonts w:ascii="Times New Roman" w:hAnsi="Times New Roman" w:cs="Times New Roman"/>
          <w:sz w:val="21"/>
          <w:szCs w:val="21"/>
        </w:rPr>
        <w:t xml:space="preserve"> </w:t>
      </w:r>
      <w:r w:rsidRPr="002011C0">
        <w:rPr>
          <w:rFonts w:ascii="Times New Roman" w:hAnsi="Times New Roman" w:cs="Times New Roman"/>
          <w:sz w:val="21"/>
          <w:szCs w:val="21"/>
        </w:rPr>
        <w:t>начиная с даты, следующей за датой возникновения просроченной задолженности по дату</w:t>
      </w:r>
      <w:r>
        <w:rPr>
          <w:rFonts w:ascii="Times New Roman" w:hAnsi="Times New Roman" w:cs="Times New Roman"/>
          <w:sz w:val="21"/>
          <w:szCs w:val="21"/>
        </w:rPr>
        <w:t xml:space="preserve"> </w:t>
      </w:r>
      <w:r w:rsidRPr="002011C0">
        <w:rPr>
          <w:rFonts w:ascii="Times New Roman" w:hAnsi="Times New Roman" w:cs="Times New Roman"/>
          <w:sz w:val="21"/>
          <w:szCs w:val="21"/>
        </w:rPr>
        <w:t>ее фактического погашения (включительно).</w:t>
      </w:r>
    </w:p>
    <w:p w14:paraId="7D02651B" w14:textId="640BCFF9" w:rsidR="002011C0" w:rsidRPr="002011C0" w:rsidRDefault="002011C0"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Pr="002011C0">
        <w:rPr>
          <w:rFonts w:ascii="Times New Roman" w:hAnsi="Times New Roman" w:cs="Times New Roman"/>
          <w:sz w:val="21"/>
          <w:szCs w:val="21"/>
        </w:rPr>
        <w:t>.1</w:t>
      </w:r>
      <w:r w:rsidR="00682460">
        <w:rPr>
          <w:rFonts w:ascii="Times New Roman" w:hAnsi="Times New Roman" w:cs="Times New Roman"/>
          <w:sz w:val="21"/>
          <w:szCs w:val="21"/>
        </w:rPr>
        <w:t>6</w:t>
      </w:r>
      <w:r w:rsidRPr="002011C0">
        <w:rPr>
          <w:rFonts w:ascii="Times New Roman" w:hAnsi="Times New Roman" w:cs="Times New Roman"/>
          <w:sz w:val="21"/>
          <w:szCs w:val="21"/>
        </w:rPr>
        <w:t>. Уплата неустойки не освобождает Заемщика от обязанности погасить просроченную</w:t>
      </w:r>
      <w:r>
        <w:rPr>
          <w:rFonts w:ascii="Times New Roman" w:hAnsi="Times New Roman" w:cs="Times New Roman"/>
          <w:sz w:val="21"/>
          <w:szCs w:val="21"/>
        </w:rPr>
        <w:t xml:space="preserve"> </w:t>
      </w:r>
      <w:r w:rsidRPr="002011C0">
        <w:rPr>
          <w:rFonts w:ascii="Times New Roman" w:hAnsi="Times New Roman" w:cs="Times New Roman"/>
          <w:sz w:val="21"/>
          <w:szCs w:val="21"/>
        </w:rPr>
        <w:t>задолженность, а также погашать Кредит и проценты в соответствии с Графиком погашения</w:t>
      </w:r>
      <w:r>
        <w:rPr>
          <w:rFonts w:ascii="Times New Roman" w:hAnsi="Times New Roman" w:cs="Times New Roman"/>
          <w:sz w:val="21"/>
          <w:szCs w:val="21"/>
        </w:rPr>
        <w:t xml:space="preserve"> </w:t>
      </w:r>
      <w:r w:rsidRPr="002011C0">
        <w:rPr>
          <w:rFonts w:ascii="Times New Roman" w:hAnsi="Times New Roman" w:cs="Times New Roman"/>
          <w:sz w:val="21"/>
          <w:szCs w:val="21"/>
        </w:rPr>
        <w:t>кредита.</w:t>
      </w:r>
    </w:p>
    <w:p w14:paraId="1706981C" w14:textId="343682B0" w:rsidR="002011C0" w:rsidRPr="002011C0" w:rsidRDefault="002011C0"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Pr="002011C0">
        <w:rPr>
          <w:rFonts w:ascii="Times New Roman" w:hAnsi="Times New Roman" w:cs="Times New Roman"/>
          <w:sz w:val="21"/>
          <w:szCs w:val="21"/>
        </w:rPr>
        <w:t>.1</w:t>
      </w:r>
      <w:r w:rsidR="00682460">
        <w:rPr>
          <w:rFonts w:ascii="Times New Roman" w:hAnsi="Times New Roman" w:cs="Times New Roman"/>
          <w:sz w:val="21"/>
          <w:szCs w:val="21"/>
        </w:rPr>
        <w:t>7</w:t>
      </w:r>
      <w:r w:rsidRPr="002011C0">
        <w:rPr>
          <w:rFonts w:ascii="Times New Roman" w:hAnsi="Times New Roman" w:cs="Times New Roman"/>
          <w:sz w:val="21"/>
          <w:szCs w:val="21"/>
        </w:rPr>
        <w:t>. Банк вправе в одностороннем порядке уменьшить размер неустойки и (или) штрафа,</w:t>
      </w:r>
      <w:r w:rsidR="008A372D">
        <w:rPr>
          <w:rFonts w:ascii="Times New Roman" w:hAnsi="Times New Roman" w:cs="Times New Roman"/>
          <w:sz w:val="21"/>
          <w:szCs w:val="21"/>
        </w:rPr>
        <w:t xml:space="preserve"> </w:t>
      </w:r>
      <w:r w:rsidRPr="002011C0">
        <w:rPr>
          <w:rFonts w:ascii="Times New Roman" w:hAnsi="Times New Roman" w:cs="Times New Roman"/>
          <w:sz w:val="21"/>
          <w:szCs w:val="21"/>
        </w:rPr>
        <w:t>установить период, в течение которого неустойка и (или) штраф не взимается, а также</w:t>
      </w:r>
      <w:r w:rsidR="008A372D">
        <w:rPr>
          <w:rFonts w:ascii="Times New Roman" w:hAnsi="Times New Roman" w:cs="Times New Roman"/>
          <w:sz w:val="21"/>
          <w:szCs w:val="21"/>
        </w:rPr>
        <w:t xml:space="preserve"> </w:t>
      </w:r>
      <w:r w:rsidRPr="002011C0">
        <w:rPr>
          <w:rFonts w:ascii="Times New Roman" w:hAnsi="Times New Roman" w:cs="Times New Roman"/>
          <w:sz w:val="21"/>
          <w:szCs w:val="21"/>
        </w:rPr>
        <w:t>отказаться от требований по уплате Клиентом неустойки и (или) штрафа полностью или</w:t>
      </w:r>
      <w:r w:rsidR="008A372D">
        <w:rPr>
          <w:rFonts w:ascii="Times New Roman" w:hAnsi="Times New Roman" w:cs="Times New Roman"/>
          <w:sz w:val="21"/>
          <w:szCs w:val="21"/>
        </w:rPr>
        <w:t xml:space="preserve"> </w:t>
      </w:r>
      <w:r w:rsidRPr="002011C0">
        <w:rPr>
          <w:rFonts w:ascii="Times New Roman" w:hAnsi="Times New Roman" w:cs="Times New Roman"/>
          <w:sz w:val="21"/>
          <w:szCs w:val="21"/>
        </w:rPr>
        <w:t>частично.</w:t>
      </w:r>
    </w:p>
    <w:p w14:paraId="768CB03C" w14:textId="2A405DC0" w:rsidR="002011C0" w:rsidRPr="002011C0" w:rsidRDefault="008A372D"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002011C0" w:rsidRPr="002011C0">
        <w:rPr>
          <w:rFonts w:ascii="Times New Roman" w:hAnsi="Times New Roman" w:cs="Times New Roman"/>
          <w:sz w:val="21"/>
          <w:szCs w:val="21"/>
        </w:rPr>
        <w:t>.1</w:t>
      </w:r>
      <w:r w:rsidR="00682460">
        <w:rPr>
          <w:rFonts w:ascii="Times New Roman" w:hAnsi="Times New Roman" w:cs="Times New Roman"/>
          <w:sz w:val="21"/>
          <w:szCs w:val="21"/>
        </w:rPr>
        <w:t>8</w:t>
      </w:r>
      <w:r w:rsidR="002011C0" w:rsidRPr="002011C0">
        <w:rPr>
          <w:rFonts w:ascii="Times New Roman" w:hAnsi="Times New Roman" w:cs="Times New Roman"/>
          <w:sz w:val="21"/>
          <w:szCs w:val="21"/>
        </w:rPr>
        <w:t>. Банк списывает со Счета Заемщика просроченную задолженность и сумму неустойки</w:t>
      </w:r>
      <w:r w:rsidR="00014BC7">
        <w:rPr>
          <w:rFonts w:ascii="Times New Roman" w:hAnsi="Times New Roman" w:cs="Times New Roman"/>
          <w:sz w:val="21"/>
          <w:szCs w:val="21"/>
        </w:rPr>
        <w:t xml:space="preserve"> </w:t>
      </w:r>
      <w:r w:rsidR="002011C0" w:rsidRPr="002011C0">
        <w:rPr>
          <w:rFonts w:ascii="Times New Roman" w:hAnsi="Times New Roman" w:cs="Times New Roman"/>
          <w:sz w:val="21"/>
          <w:szCs w:val="21"/>
        </w:rPr>
        <w:t xml:space="preserve">в порядке (очередности), указанном в пункте </w:t>
      </w:r>
      <w:r w:rsidR="00014BC7">
        <w:rPr>
          <w:rFonts w:ascii="Times New Roman" w:hAnsi="Times New Roman" w:cs="Times New Roman"/>
          <w:sz w:val="21"/>
          <w:szCs w:val="21"/>
        </w:rPr>
        <w:t>6</w:t>
      </w:r>
      <w:r w:rsidR="002011C0" w:rsidRPr="002011C0">
        <w:rPr>
          <w:rFonts w:ascii="Times New Roman" w:hAnsi="Times New Roman" w:cs="Times New Roman"/>
          <w:sz w:val="21"/>
          <w:szCs w:val="21"/>
        </w:rPr>
        <w:t>.</w:t>
      </w:r>
      <w:r w:rsidR="00014BC7">
        <w:rPr>
          <w:rFonts w:ascii="Times New Roman" w:hAnsi="Times New Roman" w:cs="Times New Roman"/>
          <w:sz w:val="21"/>
          <w:szCs w:val="21"/>
        </w:rPr>
        <w:t>3</w:t>
      </w:r>
      <w:r w:rsidR="002011C0" w:rsidRPr="002011C0">
        <w:rPr>
          <w:rFonts w:ascii="Times New Roman" w:hAnsi="Times New Roman" w:cs="Times New Roman"/>
          <w:sz w:val="21"/>
          <w:szCs w:val="21"/>
        </w:rPr>
        <w:t>. настоящих Общих условий, на основании</w:t>
      </w:r>
      <w:r w:rsidR="00014BC7">
        <w:rPr>
          <w:rFonts w:ascii="Times New Roman" w:hAnsi="Times New Roman" w:cs="Times New Roman"/>
          <w:sz w:val="21"/>
          <w:szCs w:val="21"/>
        </w:rPr>
        <w:t xml:space="preserve"> </w:t>
      </w:r>
      <w:r w:rsidR="002011C0" w:rsidRPr="002011C0">
        <w:rPr>
          <w:rFonts w:ascii="Times New Roman" w:hAnsi="Times New Roman" w:cs="Times New Roman"/>
          <w:sz w:val="21"/>
          <w:szCs w:val="21"/>
        </w:rPr>
        <w:t>заранее данного акцепта Заемщика.</w:t>
      </w:r>
    </w:p>
    <w:p w14:paraId="55E0F43A" w14:textId="025950FE" w:rsidR="002011C0" w:rsidRPr="002011C0" w:rsidRDefault="00014BC7" w:rsidP="002011C0">
      <w:pPr>
        <w:pStyle w:val="a3"/>
        <w:jc w:val="both"/>
        <w:rPr>
          <w:rFonts w:ascii="Times New Roman" w:hAnsi="Times New Roman" w:cs="Times New Roman"/>
          <w:sz w:val="21"/>
          <w:szCs w:val="21"/>
        </w:rPr>
      </w:pPr>
      <w:r>
        <w:rPr>
          <w:rFonts w:ascii="Times New Roman" w:hAnsi="Times New Roman" w:cs="Times New Roman"/>
          <w:sz w:val="21"/>
          <w:szCs w:val="21"/>
        </w:rPr>
        <w:t>6</w:t>
      </w:r>
      <w:r w:rsidR="002011C0" w:rsidRPr="002011C0">
        <w:rPr>
          <w:rFonts w:ascii="Times New Roman" w:hAnsi="Times New Roman" w:cs="Times New Roman"/>
          <w:sz w:val="21"/>
          <w:szCs w:val="21"/>
        </w:rPr>
        <w:t>.1</w:t>
      </w:r>
      <w:r w:rsidR="00682460">
        <w:rPr>
          <w:rFonts w:ascii="Times New Roman" w:hAnsi="Times New Roman" w:cs="Times New Roman"/>
          <w:sz w:val="21"/>
          <w:szCs w:val="21"/>
        </w:rPr>
        <w:t>9</w:t>
      </w:r>
      <w:r w:rsidR="002011C0" w:rsidRPr="002011C0">
        <w:rPr>
          <w:rFonts w:ascii="Times New Roman" w:hAnsi="Times New Roman" w:cs="Times New Roman"/>
          <w:sz w:val="21"/>
          <w:szCs w:val="21"/>
        </w:rPr>
        <w:t>. Операции по погашению Кредита при проведении их в офисах Банка или иным</w:t>
      </w:r>
      <w:r>
        <w:rPr>
          <w:rFonts w:ascii="Times New Roman" w:hAnsi="Times New Roman" w:cs="Times New Roman"/>
          <w:sz w:val="21"/>
          <w:szCs w:val="21"/>
        </w:rPr>
        <w:t xml:space="preserve"> </w:t>
      </w:r>
      <w:r w:rsidR="002011C0" w:rsidRPr="002011C0">
        <w:rPr>
          <w:rFonts w:ascii="Times New Roman" w:hAnsi="Times New Roman" w:cs="Times New Roman"/>
          <w:sz w:val="21"/>
          <w:szCs w:val="21"/>
        </w:rPr>
        <w:t>способом, возможным в Банке, осуществляется в соответствии с Тарифами. В случае</w:t>
      </w:r>
      <w:r>
        <w:rPr>
          <w:rFonts w:ascii="Times New Roman" w:hAnsi="Times New Roman" w:cs="Times New Roman"/>
          <w:sz w:val="21"/>
          <w:szCs w:val="21"/>
        </w:rPr>
        <w:t xml:space="preserve"> </w:t>
      </w:r>
      <w:r w:rsidR="002011C0" w:rsidRPr="002011C0">
        <w:rPr>
          <w:rFonts w:ascii="Times New Roman" w:hAnsi="Times New Roman" w:cs="Times New Roman"/>
          <w:sz w:val="21"/>
          <w:szCs w:val="21"/>
        </w:rPr>
        <w:t>проведения указанных операций через иные кредитные организации или третьи лица</w:t>
      </w:r>
      <w:r>
        <w:rPr>
          <w:rFonts w:ascii="Times New Roman" w:hAnsi="Times New Roman" w:cs="Times New Roman"/>
          <w:sz w:val="21"/>
          <w:szCs w:val="21"/>
        </w:rPr>
        <w:t xml:space="preserve"> </w:t>
      </w:r>
      <w:r w:rsidR="002011C0" w:rsidRPr="002011C0">
        <w:rPr>
          <w:rFonts w:ascii="Times New Roman" w:hAnsi="Times New Roman" w:cs="Times New Roman"/>
          <w:sz w:val="21"/>
          <w:szCs w:val="21"/>
        </w:rPr>
        <w:t>комиссионное вознаграждение за проведение операций взимается данными кредитными</w:t>
      </w:r>
      <w:r>
        <w:rPr>
          <w:rFonts w:ascii="Times New Roman" w:hAnsi="Times New Roman" w:cs="Times New Roman"/>
          <w:sz w:val="21"/>
          <w:szCs w:val="21"/>
        </w:rPr>
        <w:t xml:space="preserve"> </w:t>
      </w:r>
      <w:r w:rsidR="002011C0" w:rsidRPr="002011C0">
        <w:rPr>
          <w:rFonts w:ascii="Times New Roman" w:hAnsi="Times New Roman" w:cs="Times New Roman"/>
          <w:sz w:val="21"/>
          <w:szCs w:val="21"/>
        </w:rPr>
        <w:t>организациями или третьими лицами в соответствии с тарифами этих кредитных организаций</w:t>
      </w:r>
      <w:r>
        <w:rPr>
          <w:rFonts w:ascii="Times New Roman" w:hAnsi="Times New Roman" w:cs="Times New Roman"/>
          <w:sz w:val="21"/>
          <w:szCs w:val="21"/>
        </w:rPr>
        <w:t xml:space="preserve"> </w:t>
      </w:r>
      <w:r w:rsidR="002011C0" w:rsidRPr="002011C0">
        <w:rPr>
          <w:rFonts w:ascii="Times New Roman" w:hAnsi="Times New Roman" w:cs="Times New Roman"/>
          <w:sz w:val="21"/>
          <w:szCs w:val="21"/>
        </w:rPr>
        <w:t>или третьих лиц.</w:t>
      </w:r>
    </w:p>
    <w:p w14:paraId="02445F00" w14:textId="0A6F6B64" w:rsidR="00CA1460" w:rsidRPr="00F621CF" w:rsidRDefault="00CA1460"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1" w:name="_Toc7516748"/>
      <w:r w:rsidRPr="00F621CF">
        <w:rPr>
          <w:rStyle w:val="a9"/>
          <w:rFonts w:ascii="Times New Roman" w:eastAsiaTheme="minorHAnsi" w:hAnsi="Times New Roman" w:cs="Times New Roman"/>
          <w:sz w:val="21"/>
          <w:szCs w:val="21"/>
        </w:rPr>
        <w:t>Обеспечение исполнения обязательств</w:t>
      </w:r>
      <w:bookmarkEnd w:id="11"/>
    </w:p>
    <w:p w14:paraId="574910C1" w14:textId="77777777" w:rsidR="00352A3F" w:rsidRPr="006446F4" w:rsidRDefault="00352A3F" w:rsidP="00352A3F">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7.1 Исполнение обязательств Заемщика по </w:t>
      </w:r>
      <w:r>
        <w:rPr>
          <w:rFonts w:ascii="Times New Roman" w:hAnsi="Times New Roman" w:cs="Times New Roman"/>
          <w:sz w:val="21"/>
          <w:szCs w:val="21"/>
        </w:rPr>
        <w:t>Д</w:t>
      </w:r>
      <w:r w:rsidRPr="006446F4">
        <w:rPr>
          <w:rFonts w:ascii="Times New Roman" w:hAnsi="Times New Roman" w:cs="Times New Roman"/>
          <w:sz w:val="21"/>
          <w:szCs w:val="21"/>
        </w:rPr>
        <w:t>оговору обеспечивается способами, указанными в Индивидуальных условиях.</w:t>
      </w:r>
    </w:p>
    <w:p w14:paraId="6F779565" w14:textId="53F8D034" w:rsidR="00352A3F" w:rsidRPr="00F621CF" w:rsidRDefault="00F621CF"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2" w:name="_Toc7516749"/>
      <w:r w:rsidRPr="00F621CF">
        <w:rPr>
          <w:rStyle w:val="a9"/>
          <w:rFonts w:ascii="Times New Roman" w:eastAsiaTheme="minorHAnsi" w:hAnsi="Times New Roman" w:cs="Times New Roman"/>
          <w:sz w:val="21"/>
          <w:szCs w:val="21"/>
        </w:rPr>
        <w:t>Досрочное погашение</w:t>
      </w:r>
      <w:r w:rsidR="00352A3F" w:rsidRPr="00F621CF">
        <w:rPr>
          <w:rStyle w:val="a9"/>
          <w:rFonts w:ascii="Times New Roman" w:eastAsiaTheme="minorHAnsi" w:hAnsi="Times New Roman" w:cs="Times New Roman"/>
          <w:sz w:val="21"/>
          <w:szCs w:val="21"/>
        </w:rPr>
        <w:t xml:space="preserve"> Кредита</w:t>
      </w:r>
      <w:bookmarkEnd w:id="12"/>
      <w:r w:rsidR="00352A3F" w:rsidRPr="00F621CF">
        <w:rPr>
          <w:rStyle w:val="a9"/>
          <w:rFonts w:ascii="Times New Roman" w:eastAsiaTheme="minorHAnsi" w:hAnsi="Times New Roman" w:cs="Times New Roman"/>
          <w:sz w:val="21"/>
          <w:szCs w:val="21"/>
        </w:rPr>
        <w:t xml:space="preserve"> </w:t>
      </w:r>
    </w:p>
    <w:p w14:paraId="58564993" w14:textId="7EFCB3A1" w:rsidR="00AB53FF" w:rsidRPr="00AB53FF" w:rsidRDefault="00AB53FF" w:rsidP="00AB53FF">
      <w:pPr>
        <w:pStyle w:val="a3"/>
        <w:jc w:val="both"/>
        <w:rPr>
          <w:rFonts w:ascii="Times New Roman" w:hAnsi="Times New Roman" w:cs="Times New Roman"/>
          <w:sz w:val="21"/>
          <w:szCs w:val="21"/>
        </w:rPr>
      </w:pPr>
      <w:r w:rsidRPr="006446F4">
        <w:rPr>
          <w:rFonts w:ascii="Times New Roman" w:hAnsi="Times New Roman" w:cs="Times New Roman"/>
          <w:sz w:val="21"/>
          <w:szCs w:val="21"/>
        </w:rPr>
        <w:t>8.</w:t>
      </w:r>
      <w:r>
        <w:rPr>
          <w:rFonts w:ascii="Times New Roman" w:hAnsi="Times New Roman" w:cs="Times New Roman"/>
          <w:sz w:val="21"/>
          <w:szCs w:val="21"/>
        </w:rPr>
        <w:t>1</w:t>
      </w:r>
      <w:r w:rsidRPr="006446F4">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3FF">
        <w:rPr>
          <w:rFonts w:ascii="Times New Roman" w:hAnsi="Times New Roman" w:cs="Times New Roman"/>
          <w:sz w:val="21"/>
          <w:szCs w:val="21"/>
        </w:rPr>
        <w:t>Заемщик вправе осуществить досрочное исполнение обязательств по Кредитному</w:t>
      </w:r>
      <w:r>
        <w:rPr>
          <w:rFonts w:ascii="Times New Roman" w:hAnsi="Times New Roman" w:cs="Times New Roman"/>
          <w:sz w:val="21"/>
          <w:szCs w:val="21"/>
        </w:rPr>
        <w:t xml:space="preserve"> </w:t>
      </w:r>
      <w:r w:rsidRPr="00AB53FF">
        <w:rPr>
          <w:rFonts w:ascii="Times New Roman" w:hAnsi="Times New Roman" w:cs="Times New Roman"/>
          <w:sz w:val="21"/>
          <w:szCs w:val="21"/>
        </w:rPr>
        <w:t>договору частично или в полном объеме, в порядке и на условиях, предусмотренных</w:t>
      </w:r>
      <w:r>
        <w:rPr>
          <w:rFonts w:ascii="Times New Roman" w:hAnsi="Times New Roman" w:cs="Times New Roman"/>
          <w:sz w:val="21"/>
          <w:szCs w:val="21"/>
        </w:rPr>
        <w:t xml:space="preserve"> </w:t>
      </w:r>
      <w:r w:rsidRPr="00AB53FF">
        <w:rPr>
          <w:rFonts w:ascii="Times New Roman" w:hAnsi="Times New Roman" w:cs="Times New Roman"/>
          <w:sz w:val="21"/>
          <w:szCs w:val="21"/>
        </w:rPr>
        <w:t>настоящими Общими условиями.</w:t>
      </w:r>
    </w:p>
    <w:p w14:paraId="135B1148" w14:textId="1A3EE42B" w:rsidR="00AB53FF" w:rsidRPr="006446F4" w:rsidRDefault="00AB53FF" w:rsidP="00AB53FF">
      <w:pPr>
        <w:pStyle w:val="a3"/>
        <w:spacing w:before="60"/>
        <w:jc w:val="both"/>
        <w:rPr>
          <w:rFonts w:ascii="Times New Roman" w:hAnsi="Times New Roman" w:cs="Times New Roman"/>
          <w:sz w:val="21"/>
          <w:szCs w:val="21"/>
        </w:rPr>
      </w:pPr>
      <w:r>
        <w:rPr>
          <w:rFonts w:ascii="Times New Roman" w:hAnsi="Times New Roman" w:cs="Times New Roman"/>
          <w:sz w:val="21"/>
          <w:szCs w:val="21"/>
        </w:rPr>
        <w:t>8.2. Заемщик  вправе д</w:t>
      </w:r>
      <w:r w:rsidRPr="00B01652">
        <w:rPr>
          <w:rFonts w:ascii="Times New Roman" w:hAnsi="Times New Roman" w:cs="Times New Roman"/>
          <w:sz w:val="21"/>
          <w:szCs w:val="21"/>
        </w:rPr>
        <w:t>осрочно возвратить Кредит  в течение четырнадцати календарных дней с даты получения Кредита без предварительного уведомления Кредитора с уплатой</w:t>
      </w:r>
      <w:r w:rsidRPr="006446F4">
        <w:rPr>
          <w:rFonts w:ascii="Times New Roman" w:hAnsi="Times New Roman" w:cs="Times New Roman"/>
          <w:sz w:val="21"/>
          <w:szCs w:val="21"/>
        </w:rPr>
        <w:t xml:space="preserve"> процентов за фактический срок кредитования.</w:t>
      </w:r>
    </w:p>
    <w:p w14:paraId="27B2AE75" w14:textId="234EAA9E" w:rsidR="00AB53FF" w:rsidRPr="006446F4" w:rsidRDefault="00AB53FF" w:rsidP="00AB53FF">
      <w:pPr>
        <w:pStyle w:val="a3"/>
        <w:spacing w:before="60"/>
        <w:jc w:val="both"/>
        <w:rPr>
          <w:rFonts w:ascii="Times New Roman" w:hAnsi="Times New Roman" w:cs="Times New Roman"/>
          <w:color w:val="FF0000"/>
          <w:sz w:val="21"/>
          <w:szCs w:val="21"/>
        </w:rPr>
      </w:pPr>
      <w:bookmarkStart w:id="13" w:name="Par196"/>
      <w:bookmarkEnd w:id="13"/>
      <w:r w:rsidRPr="006446F4">
        <w:rPr>
          <w:rFonts w:ascii="Times New Roman" w:hAnsi="Times New Roman" w:cs="Times New Roman"/>
          <w:sz w:val="21"/>
          <w:szCs w:val="21"/>
        </w:rPr>
        <w:t>8.</w:t>
      </w:r>
      <w:r>
        <w:rPr>
          <w:rFonts w:ascii="Times New Roman" w:hAnsi="Times New Roman" w:cs="Times New Roman"/>
          <w:sz w:val="21"/>
          <w:szCs w:val="21"/>
        </w:rPr>
        <w:t>3</w:t>
      </w:r>
      <w:r w:rsidRPr="006446F4">
        <w:rPr>
          <w:rFonts w:ascii="Times New Roman" w:hAnsi="Times New Roman" w:cs="Times New Roman"/>
          <w:sz w:val="21"/>
          <w:szCs w:val="21"/>
        </w:rPr>
        <w:t xml:space="preserve">. Досрочно возвратить Кредит полностью или частично, письменно уведомив об этом Кредитора не позднее чем за три рабочих дня до предполагаемой даты досрочного возврата. Если Индивидуальными условиями Договора установлен график погашения Кредита, то досрочное погашение осуществляется в дату ближайшего погашения Кредита по графику, но не более тридцати календарных дней со дня уведомления Банка о таком возврате. Досрочному исполнению обязательств со стороны Заемщика предшествует письменное заявление, направленное Кредитору, о намерении осуществить досрочный возврат кредита, обязательно включающее информацию о сумме досрочного платежа. </w:t>
      </w:r>
    </w:p>
    <w:p w14:paraId="0CDB73EE" w14:textId="3784C344" w:rsidR="00AB53FF" w:rsidRPr="00B01652" w:rsidRDefault="00AB53FF" w:rsidP="00AB53FF">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8.</w:t>
      </w:r>
      <w:r w:rsidR="005E7576">
        <w:rPr>
          <w:rFonts w:ascii="Times New Roman" w:hAnsi="Times New Roman" w:cs="Times New Roman"/>
          <w:sz w:val="21"/>
          <w:szCs w:val="21"/>
        </w:rPr>
        <w:t>4</w:t>
      </w:r>
      <w:r w:rsidRPr="006446F4">
        <w:rPr>
          <w:rFonts w:ascii="Times New Roman" w:hAnsi="Times New Roman" w:cs="Times New Roman"/>
          <w:sz w:val="21"/>
          <w:szCs w:val="21"/>
        </w:rPr>
        <w:t xml:space="preserve">. Досрочно расторгнуть Договор, уведомив Кредитора не менее чем за 3 (Три) рабочих дня до предполагаемой </w:t>
      </w:r>
      <w:r w:rsidRPr="00B01652">
        <w:rPr>
          <w:rFonts w:ascii="Times New Roman" w:hAnsi="Times New Roman" w:cs="Times New Roman"/>
          <w:sz w:val="21"/>
          <w:szCs w:val="21"/>
        </w:rPr>
        <w:t>даты расторжения Договора. При этом Заемщик обязан погасить в полном объеме задолженность по Кредиту и процентам в согласованный Сторонами срок.</w:t>
      </w:r>
    </w:p>
    <w:p w14:paraId="4060D2A3" w14:textId="7B43DADF" w:rsidR="00C52E46" w:rsidRDefault="0005372F" w:rsidP="00C52E46">
      <w:pPr>
        <w:pStyle w:val="a3"/>
        <w:spacing w:before="120"/>
        <w:jc w:val="both"/>
        <w:rPr>
          <w:rFonts w:ascii="Times New Roman" w:hAnsi="Times New Roman" w:cs="Times New Roman"/>
          <w:sz w:val="21"/>
          <w:szCs w:val="21"/>
        </w:rPr>
      </w:pPr>
      <w:r>
        <w:rPr>
          <w:rFonts w:ascii="Times New Roman" w:hAnsi="Times New Roman" w:cs="Times New Roman"/>
          <w:sz w:val="21"/>
          <w:szCs w:val="21"/>
        </w:rPr>
        <w:t>8</w:t>
      </w:r>
      <w:r w:rsidR="00E81944" w:rsidRPr="006446F4">
        <w:rPr>
          <w:rFonts w:ascii="Times New Roman" w:hAnsi="Times New Roman" w:cs="Times New Roman"/>
          <w:sz w:val="21"/>
          <w:szCs w:val="21"/>
        </w:rPr>
        <w:t>.</w:t>
      </w:r>
      <w:r w:rsidR="005E7576">
        <w:rPr>
          <w:rFonts w:ascii="Times New Roman" w:hAnsi="Times New Roman" w:cs="Times New Roman"/>
          <w:sz w:val="21"/>
          <w:szCs w:val="21"/>
        </w:rPr>
        <w:t>5</w:t>
      </w:r>
      <w:r>
        <w:rPr>
          <w:rFonts w:ascii="Times New Roman" w:hAnsi="Times New Roman" w:cs="Times New Roman"/>
          <w:sz w:val="21"/>
          <w:szCs w:val="21"/>
        </w:rPr>
        <w:t>.</w:t>
      </w:r>
      <w:r w:rsidR="00E81944" w:rsidRPr="006446F4">
        <w:rPr>
          <w:rFonts w:ascii="Times New Roman" w:hAnsi="Times New Roman" w:cs="Times New Roman"/>
          <w:sz w:val="21"/>
          <w:szCs w:val="21"/>
        </w:rPr>
        <w:t xml:space="preserve"> Заемщик вправе досрочно исполнить в полном объеме свои обязательства по </w:t>
      </w:r>
      <w:r w:rsidR="008B5F71">
        <w:rPr>
          <w:rFonts w:ascii="Times New Roman" w:hAnsi="Times New Roman" w:cs="Times New Roman"/>
          <w:sz w:val="21"/>
          <w:szCs w:val="21"/>
        </w:rPr>
        <w:t>Д</w:t>
      </w:r>
      <w:r w:rsidR="00E81944" w:rsidRPr="006446F4">
        <w:rPr>
          <w:rFonts w:ascii="Times New Roman" w:hAnsi="Times New Roman" w:cs="Times New Roman"/>
          <w:sz w:val="21"/>
          <w:szCs w:val="21"/>
        </w:rPr>
        <w:t>оговору.</w:t>
      </w:r>
      <w:r w:rsidR="009D362D" w:rsidRPr="006446F4">
        <w:rPr>
          <w:rFonts w:ascii="Times New Roman" w:hAnsi="Times New Roman" w:cs="Times New Roman"/>
          <w:sz w:val="21"/>
          <w:szCs w:val="21"/>
        </w:rPr>
        <w:t xml:space="preserve"> </w:t>
      </w:r>
    </w:p>
    <w:p w14:paraId="51C35E63" w14:textId="37FA8C75" w:rsidR="00E81944" w:rsidRPr="006446F4" w:rsidRDefault="00E81944" w:rsidP="00E9662D">
      <w:pPr>
        <w:pStyle w:val="a3"/>
        <w:jc w:val="both"/>
        <w:rPr>
          <w:rFonts w:ascii="Times New Roman" w:hAnsi="Times New Roman" w:cs="Times New Roman"/>
          <w:sz w:val="21"/>
          <w:szCs w:val="21"/>
        </w:rPr>
      </w:pPr>
      <w:r w:rsidRPr="006446F4">
        <w:rPr>
          <w:rFonts w:ascii="Times New Roman" w:hAnsi="Times New Roman" w:cs="Times New Roman"/>
          <w:sz w:val="21"/>
          <w:szCs w:val="21"/>
        </w:rPr>
        <w:lastRenderedPageBreak/>
        <w:t xml:space="preserve">Полное досрочное исполнение обязательств производится по заявлению Заемщика </w:t>
      </w:r>
      <w:r w:rsidR="00A92C8F">
        <w:rPr>
          <w:rFonts w:ascii="Times New Roman" w:hAnsi="Times New Roman" w:cs="Times New Roman"/>
          <w:sz w:val="21"/>
          <w:szCs w:val="21"/>
        </w:rPr>
        <w:t xml:space="preserve"> в дату </w:t>
      </w:r>
      <w:r w:rsidRPr="006446F4">
        <w:rPr>
          <w:rFonts w:ascii="Times New Roman" w:hAnsi="Times New Roman" w:cs="Times New Roman"/>
          <w:sz w:val="21"/>
          <w:szCs w:val="21"/>
        </w:rPr>
        <w:t>предоставления в Банк такого заявления</w:t>
      </w:r>
      <w:r w:rsidR="00A92C8F">
        <w:rPr>
          <w:rFonts w:ascii="Times New Roman" w:hAnsi="Times New Roman" w:cs="Times New Roman"/>
          <w:sz w:val="21"/>
          <w:szCs w:val="21"/>
        </w:rPr>
        <w:t xml:space="preserve"> и при наличии в достаточном количестве денежных средств на счете Заемщика</w:t>
      </w:r>
      <w:r w:rsidRPr="006446F4">
        <w:rPr>
          <w:rFonts w:ascii="Times New Roman" w:hAnsi="Times New Roman" w:cs="Times New Roman"/>
          <w:sz w:val="21"/>
          <w:szCs w:val="21"/>
        </w:rPr>
        <w:t>. Заявление должно быть составлено по форме Банка и передано Банку лично</w:t>
      </w:r>
      <w:r w:rsidR="009D362D" w:rsidRPr="006446F4">
        <w:rPr>
          <w:rFonts w:ascii="Times New Roman" w:hAnsi="Times New Roman" w:cs="Times New Roman"/>
          <w:sz w:val="21"/>
          <w:szCs w:val="21"/>
        </w:rPr>
        <w:t xml:space="preserve"> </w:t>
      </w:r>
      <w:r w:rsidRPr="006446F4">
        <w:rPr>
          <w:rFonts w:ascii="Times New Roman" w:hAnsi="Times New Roman" w:cs="Times New Roman"/>
          <w:sz w:val="21"/>
          <w:szCs w:val="21"/>
        </w:rPr>
        <w:t>Заемщиком, либо уполномоченным Заемщиком лицом.</w:t>
      </w:r>
      <w:r w:rsidR="0032002B">
        <w:rPr>
          <w:rFonts w:ascii="Times New Roman" w:hAnsi="Times New Roman" w:cs="Times New Roman"/>
          <w:sz w:val="21"/>
          <w:szCs w:val="21"/>
        </w:rPr>
        <w:t xml:space="preserve"> </w:t>
      </w:r>
      <w:r w:rsidRPr="006446F4">
        <w:rPr>
          <w:rFonts w:ascii="Times New Roman" w:hAnsi="Times New Roman" w:cs="Times New Roman"/>
          <w:sz w:val="21"/>
          <w:szCs w:val="21"/>
        </w:rPr>
        <w:t>При этом проценты начисляются со дня, следующего за датой последнего платежа по дату полного исполнения</w:t>
      </w:r>
      <w:r w:rsidR="009D362D" w:rsidRPr="006446F4">
        <w:rPr>
          <w:rFonts w:ascii="Times New Roman" w:hAnsi="Times New Roman" w:cs="Times New Roman"/>
          <w:sz w:val="21"/>
          <w:szCs w:val="21"/>
        </w:rPr>
        <w:t xml:space="preserve"> </w:t>
      </w:r>
      <w:r w:rsidRPr="006446F4">
        <w:rPr>
          <w:rFonts w:ascii="Times New Roman" w:hAnsi="Times New Roman" w:cs="Times New Roman"/>
          <w:sz w:val="21"/>
          <w:szCs w:val="21"/>
        </w:rPr>
        <w:t>обязательств Заемщиком.</w:t>
      </w:r>
    </w:p>
    <w:p w14:paraId="4F08E8C3" w14:textId="52897F4F" w:rsidR="00AF0580" w:rsidRPr="000B06C4" w:rsidRDefault="00AF0580" w:rsidP="00E9662D">
      <w:pPr>
        <w:pStyle w:val="a6"/>
        <w:spacing w:after="80"/>
        <w:ind w:left="0"/>
        <w:jc w:val="both"/>
        <w:rPr>
          <w:sz w:val="21"/>
          <w:szCs w:val="21"/>
          <w:lang w:val="ru-RU" w:eastAsia="en-US"/>
        </w:rPr>
      </w:pPr>
      <w:r w:rsidRPr="006446F4">
        <w:rPr>
          <w:sz w:val="21"/>
          <w:szCs w:val="21"/>
        </w:rPr>
        <w:t xml:space="preserve">Частичное досрочное исполнение обязательств производится по заявлению Заемщика </w:t>
      </w:r>
      <w:r w:rsidRPr="006446F4">
        <w:rPr>
          <w:sz w:val="21"/>
          <w:szCs w:val="21"/>
          <w:lang w:val="ru-RU" w:eastAsia="en-US"/>
        </w:rPr>
        <w:t>в дату ближайшего платежа, указанного в Графике платежей</w:t>
      </w:r>
      <w:r w:rsidRPr="006446F4">
        <w:rPr>
          <w:rFonts w:ascii="Arial" w:hAnsi="Arial" w:cs="Arial"/>
          <w:sz w:val="21"/>
          <w:szCs w:val="21"/>
          <w:lang w:eastAsia="en-US"/>
        </w:rPr>
        <w:t xml:space="preserve"> </w:t>
      </w:r>
      <w:r w:rsidRPr="006446F4">
        <w:rPr>
          <w:sz w:val="21"/>
          <w:szCs w:val="21"/>
          <w:lang w:eastAsia="en-US"/>
        </w:rPr>
        <w:t xml:space="preserve">при наличии в достаточном количестве денежных средств (с учетом </w:t>
      </w:r>
      <w:r w:rsidRPr="000B06C4">
        <w:rPr>
          <w:sz w:val="21"/>
          <w:szCs w:val="21"/>
          <w:lang w:eastAsia="en-US"/>
        </w:rPr>
        <w:t xml:space="preserve">суммы основного долга, процентов, </w:t>
      </w:r>
      <w:r w:rsidRPr="000B06C4">
        <w:rPr>
          <w:sz w:val="21"/>
          <w:szCs w:val="21"/>
          <w:lang w:val="ru-RU" w:eastAsia="en-US"/>
        </w:rPr>
        <w:t>неустойки</w:t>
      </w:r>
      <w:r w:rsidRPr="000B06C4">
        <w:rPr>
          <w:sz w:val="21"/>
          <w:szCs w:val="21"/>
          <w:lang w:eastAsia="en-US"/>
        </w:rPr>
        <w:t xml:space="preserve"> и иных расходов Банка для погашения обязательств Заемщика по </w:t>
      </w:r>
      <w:r w:rsidR="008B5F71" w:rsidRPr="000B06C4">
        <w:rPr>
          <w:sz w:val="21"/>
          <w:szCs w:val="21"/>
          <w:lang w:eastAsia="en-US"/>
        </w:rPr>
        <w:t>Д</w:t>
      </w:r>
      <w:r w:rsidRPr="000B06C4">
        <w:rPr>
          <w:sz w:val="21"/>
          <w:szCs w:val="21"/>
          <w:lang w:eastAsia="en-US"/>
        </w:rPr>
        <w:t>оговору, подлежащих исполнению до даты досрочного погашения, а также сумм, подлежащих досрочному погашению в соответствии с Заявлением) на Счете</w:t>
      </w:r>
      <w:r w:rsidRPr="000B06C4">
        <w:rPr>
          <w:sz w:val="21"/>
          <w:szCs w:val="21"/>
          <w:lang w:val="ru-RU" w:eastAsia="en-US"/>
        </w:rPr>
        <w:t>.</w:t>
      </w:r>
    </w:p>
    <w:p w14:paraId="3DF873ED" w14:textId="21EB4431" w:rsidR="007B0F3E" w:rsidRPr="000B06C4" w:rsidRDefault="007B0F3E" w:rsidP="007B0F3E">
      <w:pPr>
        <w:pStyle w:val="a3"/>
        <w:jc w:val="both"/>
        <w:rPr>
          <w:rFonts w:ascii="Times New Roman" w:hAnsi="Times New Roman" w:cs="Times New Roman"/>
          <w:sz w:val="21"/>
          <w:szCs w:val="21"/>
        </w:rPr>
      </w:pPr>
      <w:r w:rsidRPr="000B06C4">
        <w:rPr>
          <w:rFonts w:ascii="Times New Roman" w:hAnsi="Times New Roman" w:cs="Times New Roman"/>
          <w:sz w:val="21"/>
          <w:szCs w:val="21"/>
        </w:rPr>
        <w:t>8.</w:t>
      </w:r>
      <w:r w:rsidR="005E7576" w:rsidRPr="000B06C4">
        <w:rPr>
          <w:rFonts w:ascii="Times New Roman" w:hAnsi="Times New Roman" w:cs="Times New Roman"/>
          <w:sz w:val="21"/>
          <w:szCs w:val="21"/>
        </w:rPr>
        <w:t>6</w:t>
      </w:r>
      <w:r w:rsidRPr="000B06C4">
        <w:rPr>
          <w:rFonts w:ascii="Times New Roman" w:hAnsi="Times New Roman" w:cs="Times New Roman"/>
          <w:sz w:val="21"/>
          <w:szCs w:val="21"/>
        </w:rPr>
        <w:t xml:space="preserve">. При частично досрочном  исполнении обязательств  по желанию Заемщика и по согласованию с Банком, Банк изменяет (сокращает) либо срок Кредита, установленный в Индивидуальных условиях, либо сумму ежемесячного платежа. </w:t>
      </w:r>
    </w:p>
    <w:p w14:paraId="70367398" w14:textId="59A3BD8D" w:rsidR="00941B58" w:rsidRPr="000B06C4" w:rsidRDefault="00153B68" w:rsidP="00941B58">
      <w:pPr>
        <w:pStyle w:val="a3"/>
        <w:jc w:val="both"/>
        <w:rPr>
          <w:rFonts w:ascii="Times New Roman" w:hAnsi="Times New Roman" w:cs="Times New Roman"/>
          <w:sz w:val="21"/>
          <w:szCs w:val="21"/>
        </w:rPr>
      </w:pPr>
      <w:r w:rsidRPr="000B06C4">
        <w:rPr>
          <w:rFonts w:ascii="Times New Roman" w:hAnsi="Times New Roman" w:cs="Times New Roman"/>
          <w:sz w:val="21"/>
          <w:szCs w:val="21"/>
        </w:rPr>
        <w:t>8.</w:t>
      </w:r>
      <w:r w:rsidR="005E7576" w:rsidRPr="000B06C4">
        <w:rPr>
          <w:rFonts w:ascii="Times New Roman" w:hAnsi="Times New Roman" w:cs="Times New Roman"/>
          <w:sz w:val="21"/>
          <w:szCs w:val="21"/>
        </w:rPr>
        <w:t>7</w:t>
      </w:r>
      <w:r w:rsidRPr="000B06C4">
        <w:rPr>
          <w:rFonts w:ascii="Times New Roman" w:hAnsi="Times New Roman" w:cs="Times New Roman"/>
          <w:sz w:val="21"/>
          <w:szCs w:val="21"/>
        </w:rPr>
        <w:t xml:space="preserve">. </w:t>
      </w:r>
      <w:r w:rsidR="00941B58" w:rsidRPr="000B06C4">
        <w:rPr>
          <w:rFonts w:ascii="Times New Roman" w:hAnsi="Times New Roman" w:cs="Times New Roman"/>
          <w:sz w:val="21"/>
          <w:szCs w:val="21"/>
        </w:rPr>
        <w:t>При осуществлении частичного досрочного погашения кредита в соответствии с Заявлением о частичном досрочном погашении кредита Банк уведомляет Заемщика о новой (уточненной) полной стоимости Кредита и предоставляет Заемщику новый График погашения кредита при личном обращении Заемщика в офис Банка.</w:t>
      </w:r>
    </w:p>
    <w:p w14:paraId="4F4C481B" w14:textId="4C42A322" w:rsidR="0032002B" w:rsidRPr="000B06C4" w:rsidRDefault="0032002B" w:rsidP="0032002B">
      <w:pPr>
        <w:pStyle w:val="a3"/>
        <w:jc w:val="both"/>
        <w:rPr>
          <w:rFonts w:ascii="Times New Roman" w:hAnsi="Times New Roman" w:cs="Times New Roman"/>
          <w:sz w:val="21"/>
          <w:szCs w:val="21"/>
        </w:rPr>
      </w:pPr>
      <w:r w:rsidRPr="000B06C4">
        <w:rPr>
          <w:rFonts w:ascii="Times New Roman" w:hAnsi="Times New Roman" w:cs="Times New Roman"/>
          <w:sz w:val="21"/>
          <w:szCs w:val="21"/>
        </w:rPr>
        <w:t>8.</w:t>
      </w:r>
      <w:r w:rsidR="005E7576" w:rsidRPr="000B06C4">
        <w:rPr>
          <w:rFonts w:ascii="Times New Roman" w:hAnsi="Times New Roman" w:cs="Times New Roman"/>
          <w:sz w:val="21"/>
          <w:szCs w:val="21"/>
        </w:rPr>
        <w:t>8</w:t>
      </w:r>
      <w:r w:rsidRPr="000B06C4">
        <w:rPr>
          <w:rFonts w:ascii="Times New Roman" w:hAnsi="Times New Roman" w:cs="Times New Roman"/>
          <w:sz w:val="21"/>
          <w:szCs w:val="21"/>
        </w:rPr>
        <w:t>. Обеспечение Заемщиком в дату ежемесячного платежа на Счете суммы денежных средств, достаточной для полного досрочного погашения задолженности, приравнивается к поручению Заемщика на полное досрочное погашение Кредита</w:t>
      </w:r>
      <w:r w:rsidR="00EB54F0" w:rsidRPr="000B06C4">
        <w:rPr>
          <w:rFonts w:ascii="Times New Roman" w:hAnsi="Times New Roman" w:cs="Times New Roman"/>
          <w:sz w:val="21"/>
          <w:szCs w:val="21"/>
        </w:rPr>
        <w:t xml:space="preserve"> при условии предоставления в Банк заявления, указанного п. 8.4. настоящих Общих условий. </w:t>
      </w:r>
    </w:p>
    <w:p w14:paraId="44328A00" w14:textId="33793B79" w:rsidR="0032002B" w:rsidRPr="0032002B" w:rsidRDefault="0032002B" w:rsidP="0032002B">
      <w:pPr>
        <w:pStyle w:val="a3"/>
        <w:jc w:val="both"/>
        <w:rPr>
          <w:rFonts w:ascii="Times New Roman" w:hAnsi="Times New Roman" w:cs="Times New Roman"/>
          <w:sz w:val="21"/>
          <w:szCs w:val="21"/>
        </w:rPr>
      </w:pPr>
      <w:r w:rsidRPr="000B06C4">
        <w:rPr>
          <w:rFonts w:ascii="Times New Roman" w:hAnsi="Times New Roman" w:cs="Times New Roman"/>
          <w:sz w:val="21"/>
          <w:szCs w:val="21"/>
        </w:rPr>
        <w:t>8.</w:t>
      </w:r>
      <w:r w:rsidR="005E7576" w:rsidRPr="000B06C4">
        <w:rPr>
          <w:rFonts w:ascii="Times New Roman" w:hAnsi="Times New Roman" w:cs="Times New Roman"/>
          <w:sz w:val="21"/>
          <w:szCs w:val="21"/>
        </w:rPr>
        <w:t>9</w:t>
      </w:r>
      <w:r w:rsidRPr="000B06C4">
        <w:rPr>
          <w:rFonts w:ascii="Times New Roman" w:hAnsi="Times New Roman" w:cs="Times New Roman"/>
          <w:sz w:val="21"/>
          <w:szCs w:val="21"/>
        </w:rPr>
        <w:t>. После списания Банком со Счета суммы</w:t>
      </w:r>
      <w:r w:rsidRPr="0032002B">
        <w:rPr>
          <w:rFonts w:ascii="Times New Roman" w:hAnsi="Times New Roman" w:cs="Times New Roman"/>
          <w:sz w:val="21"/>
          <w:szCs w:val="21"/>
        </w:rPr>
        <w:t xml:space="preserve"> денежных средств, достаточной для полного</w:t>
      </w:r>
      <w:r>
        <w:rPr>
          <w:rFonts w:ascii="Times New Roman" w:hAnsi="Times New Roman" w:cs="Times New Roman"/>
          <w:sz w:val="21"/>
          <w:szCs w:val="21"/>
        </w:rPr>
        <w:t xml:space="preserve"> </w:t>
      </w:r>
      <w:r w:rsidRPr="0032002B">
        <w:rPr>
          <w:rFonts w:ascii="Times New Roman" w:hAnsi="Times New Roman" w:cs="Times New Roman"/>
          <w:sz w:val="21"/>
          <w:szCs w:val="21"/>
        </w:rPr>
        <w:t>досрочного погашения Кредита, Заемщик считается исполнившим обязательства по</w:t>
      </w:r>
      <w:r>
        <w:rPr>
          <w:rFonts w:ascii="Times New Roman" w:hAnsi="Times New Roman" w:cs="Times New Roman"/>
          <w:sz w:val="21"/>
          <w:szCs w:val="21"/>
        </w:rPr>
        <w:t xml:space="preserve"> </w:t>
      </w:r>
      <w:r w:rsidRPr="0032002B">
        <w:rPr>
          <w:rFonts w:ascii="Times New Roman" w:hAnsi="Times New Roman" w:cs="Times New Roman"/>
          <w:sz w:val="21"/>
          <w:szCs w:val="21"/>
        </w:rPr>
        <w:t>Кредитному договору в полном объеме.</w:t>
      </w:r>
    </w:p>
    <w:p w14:paraId="58FD6275" w14:textId="13F68193" w:rsidR="008076DC" w:rsidRPr="00F621CF" w:rsidRDefault="008076DC"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4" w:name="_Toc7516750"/>
      <w:r w:rsidRPr="00F621CF">
        <w:rPr>
          <w:rStyle w:val="a9"/>
          <w:rFonts w:ascii="Times New Roman" w:eastAsiaTheme="minorHAnsi" w:hAnsi="Times New Roman" w:cs="Times New Roman"/>
          <w:sz w:val="21"/>
          <w:szCs w:val="21"/>
        </w:rPr>
        <w:t>Основания для досрочного истребования Кредита</w:t>
      </w:r>
      <w:bookmarkEnd w:id="14"/>
      <w:r w:rsidRPr="00F621CF">
        <w:rPr>
          <w:rStyle w:val="a9"/>
          <w:rFonts w:ascii="Times New Roman" w:eastAsiaTheme="minorHAnsi" w:hAnsi="Times New Roman" w:cs="Times New Roman"/>
          <w:sz w:val="21"/>
          <w:szCs w:val="21"/>
        </w:rPr>
        <w:t xml:space="preserve"> </w:t>
      </w:r>
    </w:p>
    <w:p w14:paraId="505CFF40" w14:textId="77777777" w:rsidR="008076DC" w:rsidRPr="006446F4" w:rsidRDefault="008076DC" w:rsidP="00941A5E">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9.1 Банк вправе потребовать досрочного возврата кредита, уплаты процентов и предусмотренной </w:t>
      </w:r>
      <w:r>
        <w:rPr>
          <w:rFonts w:ascii="Times New Roman" w:hAnsi="Times New Roman" w:cs="Times New Roman"/>
          <w:sz w:val="21"/>
          <w:szCs w:val="21"/>
        </w:rPr>
        <w:t>Д</w:t>
      </w:r>
      <w:r w:rsidRPr="006446F4">
        <w:rPr>
          <w:rFonts w:ascii="Times New Roman" w:hAnsi="Times New Roman" w:cs="Times New Roman"/>
          <w:sz w:val="21"/>
          <w:szCs w:val="21"/>
        </w:rPr>
        <w:t xml:space="preserve">оговором неустойки, а также возмещения убытков, причиненных Банку вследствие неисполнения или ненадлежащего исполнения Заемщиком </w:t>
      </w:r>
      <w:r>
        <w:rPr>
          <w:rFonts w:ascii="Times New Roman" w:hAnsi="Times New Roman" w:cs="Times New Roman"/>
          <w:sz w:val="21"/>
          <w:szCs w:val="21"/>
        </w:rPr>
        <w:t>Д</w:t>
      </w:r>
      <w:r w:rsidRPr="006446F4">
        <w:rPr>
          <w:rFonts w:ascii="Times New Roman" w:hAnsi="Times New Roman" w:cs="Times New Roman"/>
          <w:sz w:val="21"/>
          <w:szCs w:val="21"/>
        </w:rPr>
        <w:t xml:space="preserve">оговора и/или расторжения </w:t>
      </w:r>
      <w:r>
        <w:rPr>
          <w:rFonts w:ascii="Times New Roman" w:hAnsi="Times New Roman" w:cs="Times New Roman"/>
          <w:sz w:val="21"/>
          <w:szCs w:val="21"/>
        </w:rPr>
        <w:t>Д</w:t>
      </w:r>
      <w:r w:rsidRPr="006446F4">
        <w:rPr>
          <w:rFonts w:ascii="Times New Roman" w:hAnsi="Times New Roman" w:cs="Times New Roman"/>
          <w:sz w:val="21"/>
          <w:szCs w:val="21"/>
        </w:rPr>
        <w:t>оговора, а Заемщик обязан возвратить Банку оставшуюся сумму кредита, уплатить причитающиеся проценты и неустойку, а также возместить причиненные Банку убытки в следующих случаях:</w:t>
      </w:r>
    </w:p>
    <w:p w14:paraId="1AB915BD" w14:textId="1C629D16" w:rsidR="008076DC" w:rsidRPr="006446F4" w:rsidRDefault="008076DC" w:rsidP="00941A5E">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9.1.1 в случае нарушения Заемщиком условий </w:t>
      </w:r>
      <w:r>
        <w:rPr>
          <w:rFonts w:ascii="Times New Roman" w:hAnsi="Times New Roman" w:cs="Times New Roman"/>
          <w:sz w:val="21"/>
          <w:szCs w:val="21"/>
        </w:rPr>
        <w:t>Д</w:t>
      </w:r>
      <w:r w:rsidRPr="006446F4">
        <w:rPr>
          <w:rFonts w:ascii="Times New Roman" w:hAnsi="Times New Roman" w:cs="Times New Roman"/>
          <w:sz w:val="21"/>
          <w:szCs w:val="21"/>
        </w:rPr>
        <w:t>оговора в отношении сроков возврата кредита и</w:t>
      </w:r>
      <w:r w:rsidR="00F603E9">
        <w:rPr>
          <w:rFonts w:ascii="Times New Roman" w:hAnsi="Times New Roman" w:cs="Times New Roman"/>
          <w:sz w:val="21"/>
          <w:szCs w:val="21"/>
        </w:rPr>
        <w:t xml:space="preserve">/или </w:t>
      </w:r>
      <w:r w:rsidRPr="006446F4">
        <w:rPr>
          <w:rFonts w:ascii="Times New Roman" w:hAnsi="Times New Roman" w:cs="Times New Roman"/>
          <w:sz w:val="21"/>
          <w:szCs w:val="21"/>
        </w:rPr>
        <w:t xml:space="preserve"> уплаты процентов общей продолжительностью более чем 60 (Шестьдесят) календарных дней в течение последних 180 (Ста восьмидесяти) календарных дней;</w:t>
      </w:r>
    </w:p>
    <w:p w14:paraId="4983C52F" w14:textId="77777777" w:rsidR="008076DC" w:rsidRPr="006446F4" w:rsidRDefault="008076DC" w:rsidP="00941A5E">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9.1.2 при невыполнении Заемщиком предусмотренных </w:t>
      </w:r>
      <w:r>
        <w:rPr>
          <w:rFonts w:ascii="Times New Roman" w:hAnsi="Times New Roman" w:cs="Times New Roman"/>
          <w:sz w:val="21"/>
          <w:szCs w:val="21"/>
        </w:rPr>
        <w:t>Д</w:t>
      </w:r>
      <w:r w:rsidRPr="006446F4">
        <w:rPr>
          <w:rFonts w:ascii="Times New Roman" w:hAnsi="Times New Roman" w:cs="Times New Roman"/>
          <w:sz w:val="21"/>
          <w:szCs w:val="21"/>
        </w:rPr>
        <w:t xml:space="preserve">оговором обязанностей по обеспечению возврата кредита, и обязательств Заемщика и третьих лиц по договорам, </w:t>
      </w:r>
      <w:r w:rsidRPr="00C22665">
        <w:rPr>
          <w:rFonts w:ascii="Times New Roman" w:hAnsi="Times New Roman" w:cs="Times New Roman"/>
          <w:sz w:val="21"/>
          <w:szCs w:val="21"/>
        </w:rPr>
        <w:t>указанным в п.7.1 Общих условий Договора</w:t>
      </w:r>
      <w:r w:rsidRPr="006446F4">
        <w:rPr>
          <w:rFonts w:ascii="Times New Roman" w:hAnsi="Times New Roman" w:cs="Times New Roman"/>
          <w:sz w:val="21"/>
          <w:szCs w:val="21"/>
        </w:rPr>
        <w:t xml:space="preserve"> (если применимо);</w:t>
      </w:r>
    </w:p>
    <w:p w14:paraId="5F306787" w14:textId="454179A3" w:rsidR="008076DC" w:rsidRPr="006446F4" w:rsidRDefault="008076DC" w:rsidP="00941A5E">
      <w:pPr>
        <w:pStyle w:val="a3"/>
        <w:spacing w:before="120"/>
        <w:jc w:val="both"/>
        <w:rPr>
          <w:rFonts w:ascii="Times New Roman" w:hAnsi="Times New Roman" w:cs="Times New Roman"/>
          <w:sz w:val="21"/>
          <w:szCs w:val="21"/>
        </w:rPr>
      </w:pPr>
      <w:r w:rsidRPr="00C22665">
        <w:rPr>
          <w:rFonts w:ascii="Times New Roman" w:hAnsi="Times New Roman" w:cs="Times New Roman"/>
          <w:sz w:val="21"/>
          <w:szCs w:val="21"/>
        </w:rPr>
        <w:t>9.1.3 при неисполнении обязательств Заемщика, предусмотренных в п.</w:t>
      </w:r>
      <w:r w:rsidR="00C22665" w:rsidRPr="00C22665">
        <w:rPr>
          <w:rFonts w:ascii="Times New Roman" w:hAnsi="Times New Roman" w:cs="Times New Roman"/>
          <w:sz w:val="21"/>
          <w:szCs w:val="21"/>
        </w:rPr>
        <w:t>10</w:t>
      </w:r>
      <w:r w:rsidRPr="00C22665">
        <w:rPr>
          <w:rFonts w:ascii="Times New Roman" w:hAnsi="Times New Roman" w:cs="Times New Roman"/>
          <w:sz w:val="21"/>
          <w:szCs w:val="21"/>
        </w:rPr>
        <w:t>.</w:t>
      </w:r>
      <w:r w:rsidR="00C22665" w:rsidRPr="00C22665">
        <w:rPr>
          <w:rFonts w:ascii="Times New Roman" w:hAnsi="Times New Roman" w:cs="Times New Roman"/>
          <w:sz w:val="21"/>
          <w:szCs w:val="21"/>
        </w:rPr>
        <w:t>11</w:t>
      </w:r>
      <w:r w:rsidRPr="00C22665">
        <w:rPr>
          <w:rFonts w:ascii="Times New Roman" w:hAnsi="Times New Roman" w:cs="Times New Roman"/>
          <w:sz w:val="21"/>
          <w:szCs w:val="21"/>
        </w:rPr>
        <w:t xml:space="preserve"> Общих условий Договора</w:t>
      </w:r>
      <w:r w:rsidRPr="006446F4">
        <w:rPr>
          <w:rFonts w:ascii="Times New Roman" w:hAnsi="Times New Roman" w:cs="Times New Roman"/>
          <w:sz w:val="21"/>
          <w:szCs w:val="21"/>
        </w:rPr>
        <w:t>;</w:t>
      </w:r>
    </w:p>
    <w:p w14:paraId="5F007C82" w14:textId="77777777" w:rsidR="008076DC" w:rsidRPr="00B01652" w:rsidRDefault="008076DC" w:rsidP="00941A5E">
      <w:pPr>
        <w:pStyle w:val="a3"/>
        <w:spacing w:before="120"/>
        <w:jc w:val="both"/>
        <w:rPr>
          <w:rFonts w:ascii="Times New Roman" w:hAnsi="Times New Roman" w:cs="Times New Roman"/>
          <w:color w:val="000000" w:themeColor="text1"/>
          <w:sz w:val="21"/>
          <w:szCs w:val="21"/>
        </w:rPr>
      </w:pPr>
      <w:r w:rsidRPr="006446F4">
        <w:rPr>
          <w:rFonts w:ascii="Times New Roman" w:hAnsi="Times New Roman" w:cs="Times New Roman"/>
          <w:sz w:val="21"/>
          <w:szCs w:val="21"/>
        </w:rPr>
        <w:t>9.</w:t>
      </w:r>
      <w:r w:rsidRPr="00B01652">
        <w:rPr>
          <w:rFonts w:ascii="Times New Roman" w:hAnsi="Times New Roman" w:cs="Times New Roman"/>
          <w:color w:val="000000" w:themeColor="text1"/>
          <w:sz w:val="21"/>
          <w:szCs w:val="21"/>
        </w:rPr>
        <w:t>2 Информация о наличии просроченной задолженности по Договору направляется Заемщику бесплатно не позднее 7 (Семи) дней с даты возникновения просроченной задолженности.</w:t>
      </w:r>
    </w:p>
    <w:p w14:paraId="30B57898" w14:textId="4B1E97D2" w:rsidR="008076DC" w:rsidRPr="006446F4" w:rsidRDefault="008076DC" w:rsidP="00941A5E">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 xml:space="preserve">9.3 Требование о досрочном возврате кредита </w:t>
      </w:r>
      <w:r w:rsidRPr="00C60034">
        <w:rPr>
          <w:rFonts w:ascii="Times New Roman" w:hAnsi="Times New Roman" w:cs="Times New Roman"/>
          <w:sz w:val="21"/>
          <w:szCs w:val="21"/>
        </w:rPr>
        <w:t>согласно п.9.1 Общих условий</w:t>
      </w:r>
      <w:r w:rsidR="00EB54F0">
        <w:rPr>
          <w:rFonts w:ascii="Times New Roman" w:hAnsi="Times New Roman" w:cs="Times New Roman"/>
          <w:sz w:val="21"/>
          <w:szCs w:val="21"/>
        </w:rPr>
        <w:t xml:space="preserve"> (далее Требование)</w:t>
      </w:r>
      <w:r w:rsidRPr="00C60034">
        <w:rPr>
          <w:rFonts w:ascii="Times New Roman" w:hAnsi="Times New Roman" w:cs="Times New Roman"/>
          <w:sz w:val="21"/>
          <w:szCs w:val="21"/>
        </w:rPr>
        <w:t xml:space="preserve"> направляется</w:t>
      </w:r>
      <w:r w:rsidRPr="006446F4">
        <w:rPr>
          <w:rFonts w:ascii="Times New Roman" w:hAnsi="Times New Roman" w:cs="Times New Roman"/>
          <w:sz w:val="21"/>
          <w:szCs w:val="21"/>
        </w:rPr>
        <w:t xml:space="preserve"> Заемщику в письменном виде и подлежит удовлетворению в полном объеме не позднее 30 (Тридцати) календарных дней с даты направления Банком в адрес Заемщика соответствующего требования, определяемого по штемпелю почтового отделения.</w:t>
      </w:r>
    </w:p>
    <w:p w14:paraId="6CC3417E" w14:textId="77777777" w:rsidR="00A40EE8" w:rsidRPr="005E4078" w:rsidRDefault="008076DC" w:rsidP="00941A5E">
      <w:pPr>
        <w:pStyle w:val="a3"/>
        <w:rPr>
          <w:rFonts w:ascii="Times New Roman" w:hAnsi="Times New Roman" w:cs="Times New Roman"/>
          <w:sz w:val="21"/>
          <w:szCs w:val="21"/>
        </w:rPr>
      </w:pPr>
      <w:r w:rsidRPr="005E4078">
        <w:rPr>
          <w:rFonts w:ascii="Times New Roman" w:hAnsi="Times New Roman" w:cs="Times New Roman"/>
          <w:sz w:val="21"/>
          <w:szCs w:val="21"/>
        </w:rPr>
        <w:t xml:space="preserve">9.4 </w:t>
      </w:r>
      <w:r w:rsidR="00A40EE8" w:rsidRPr="005E4078">
        <w:rPr>
          <w:rFonts w:ascii="Times New Roman" w:hAnsi="Times New Roman" w:cs="Times New Roman"/>
          <w:sz w:val="21"/>
          <w:szCs w:val="21"/>
        </w:rPr>
        <w:t>Требование должно содержать следующую информацию:</w:t>
      </w:r>
    </w:p>
    <w:p w14:paraId="3BF99442" w14:textId="177F3740" w:rsidR="00A40EE8" w:rsidRPr="005E4078" w:rsidRDefault="005E4078" w:rsidP="00941A5E">
      <w:pPr>
        <w:pStyle w:val="a3"/>
        <w:jc w:val="both"/>
        <w:rPr>
          <w:rFonts w:ascii="Times New Roman" w:hAnsi="Times New Roman" w:cs="Times New Roman"/>
          <w:sz w:val="21"/>
          <w:szCs w:val="21"/>
        </w:rPr>
      </w:pPr>
      <w:r>
        <w:rPr>
          <w:rFonts w:ascii="Times New Roman" w:hAnsi="Times New Roman" w:cs="Times New Roman"/>
          <w:sz w:val="21"/>
          <w:szCs w:val="21"/>
        </w:rPr>
        <w:t xml:space="preserve">9.4.1. </w:t>
      </w:r>
      <w:r w:rsidR="00A40EE8" w:rsidRPr="005E4078">
        <w:rPr>
          <w:rFonts w:ascii="Times New Roman" w:hAnsi="Times New Roman" w:cs="Times New Roman"/>
          <w:sz w:val="21"/>
          <w:szCs w:val="21"/>
        </w:rPr>
        <w:t>об остатке задолженности по Кредиту, в том числе просроченной задолженности на</w:t>
      </w:r>
      <w:r>
        <w:rPr>
          <w:rFonts w:ascii="Times New Roman" w:hAnsi="Times New Roman" w:cs="Times New Roman"/>
          <w:sz w:val="21"/>
          <w:szCs w:val="21"/>
        </w:rPr>
        <w:t xml:space="preserve"> </w:t>
      </w:r>
      <w:r w:rsidR="00A40EE8" w:rsidRPr="005E4078">
        <w:rPr>
          <w:rFonts w:ascii="Times New Roman" w:hAnsi="Times New Roman" w:cs="Times New Roman"/>
          <w:sz w:val="21"/>
          <w:szCs w:val="21"/>
        </w:rPr>
        <w:t>дату формирования Требования;</w:t>
      </w:r>
    </w:p>
    <w:p w14:paraId="171DA774" w14:textId="4831DA24" w:rsidR="00A40EE8" w:rsidRPr="005E4078" w:rsidRDefault="005E4078" w:rsidP="00941A5E">
      <w:pPr>
        <w:pStyle w:val="a3"/>
        <w:jc w:val="both"/>
        <w:rPr>
          <w:rFonts w:ascii="Times New Roman" w:hAnsi="Times New Roman" w:cs="Times New Roman"/>
          <w:sz w:val="21"/>
          <w:szCs w:val="21"/>
        </w:rPr>
      </w:pPr>
      <w:r>
        <w:rPr>
          <w:rFonts w:ascii="Times New Roman" w:hAnsi="Times New Roman" w:cs="Times New Roman"/>
          <w:sz w:val="21"/>
          <w:szCs w:val="21"/>
        </w:rPr>
        <w:t>9</w:t>
      </w:r>
      <w:r w:rsidR="00A40EE8" w:rsidRPr="005E4078">
        <w:rPr>
          <w:rFonts w:ascii="Times New Roman" w:hAnsi="Times New Roman" w:cs="Times New Roman"/>
          <w:sz w:val="21"/>
          <w:szCs w:val="21"/>
        </w:rPr>
        <w:t>.</w:t>
      </w:r>
      <w:r>
        <w:rPr>
          <w:rFonts w:ascii="Times New Roman" w:hAnsi="Times New Roman" w:cs="Times New Roman"/>
          <w:sz w:val="21"/>
          <w:szCs w:val="21"/>
        </w:rPr>
        <w:t>4</w:t>
      </w:r>
      <w:r w:rsidR="00A40EE8" w:rsidRPr="005E4078">
        <w:rPr>
          <w:rFonts w:ascii="Times New Roman" w:hAnsi="Times New Roman" w:cs="Times New Roman"/>
          <w:sz w:val="21"/>
          <w:szCs w:val="21"/>
        </w:rPr>
        <w:t>.2. о процентах, начисленных на дату формирования Требования, в том числе</w:t>
      </w:r>
      <w:r>
        <w:rPr>
          <w:rFonts w:ascii="Times New Roman" w:hAnsi="Times New Roman" w:cs="Times New Roman"/>
          <w:sz w:val="21"/>
          <w:szCs w:val="21"/>
        </w:rPr>
        <w:t xml:space="preserve"> </w:t>
      </w:r>
      <w:r w:rsidR="00A40EE8" w:rsidRPr="005E4078">
        <w:rPr>
          <w:rFonts w:ascii="Times New Roman" w:hAnsi="Times New Roman" w:cs="Times New Roman"/>
          <w:sz w:val="21"/>
          <w:szCs w:val="21"/>
        </w:rPr>
        <w:t>просроченных;</w:t>
      </w:r>
    </w:p>
    <w:p w14:paraId="67ADDAD7" w14:textId="712362F4" w:rsidR="00A40EE8" w:rsidRPr="005E4078" w:rsidRDefault="005E4078" w:rsidP="00941A5E">
      <w:pPr>
        <w:pStyle w:val="a3"/>
        <w:jc w:val="both"/>
        <w:rPr>
          <w:rFonts w:ascii="Times New Roman" w:hAnsi="Times New Roman" w:cs="Times New Roman"/>
          <w:sz w:val="21"/>
          <w:szCs w:val="21"/>
        </w:rPr>
      </w:pPr>
      <w:r>
        <w:rPr>
          <w:rFonts w:ascii="Times New Roman" w:hAnsi="Times New Roman" w:cs="Times New Roman"/>
          <w:sz w:val="21"/>
          <w:szCs w:val="21"/>
        </w:rPr>
        <w:t>9</w:t>
      </w:r>
      <w:r w:rsidR="00A40EE8" w:rsidRPr="005E4078">
        <w:rPr>
          <w:rFonts w:ascii="Times New Roman" w:hAnsi="Times New Roman" w:cs="Times New Roman"/>
          <w:sz w:val="21"/>
          <w:szCs w:val="21"/>
        </w:rPr>
        <w:t>.</w:t>
      </w:r>
      <w:r>
        <w:rPr>
          <w:rFonts w:ascii="Times New Roman" w:hAnsi="Times New Roman" w:cs="Times New Roman"/>
          <w:sz w:val="21"/>
          <w:szCs w:val="21"/>
        </w:rPr>
        <w:t>4</w:t>
      </w:r>
      <w:r w:rsidR="00A40EE8" w:rsidRPr="005E4078">
        <w:rPr>
          <w:rFonts w:ascii="Times New Roman" w:hAnsi="Times New Roman" w:cs="Times New Roman"/>
          <w:sz w:val="21"/>
          <w:szCs w:val="21"/>
        </w:rPr>
        <w:t>.3. о сумме неустойки;</w:t>
      </w:r>
    </w:p>
    <w:p w14:paraId="13B151CF" w14:textId="3002694C" w:rsidR="00A40EE8" w:rsidRPr="005E4078" w:rsidRDefault="005E4078" w:rsidP="00941A5E">
      <w:pPr>
        <w:pStyle w:val="a3"/>
        <w:jc w:val="both"/>
        <w:rPr>
          <w:rFonts w:ascii="Times New Roman" w:hAnsi="Times New Roman" w:cs="Times New Roman"/>
          <w:sz w:val="21"/>
          <w:szCs w:val="21"/>
        </w:rPr>
      </w:pPr>
      <w:r>
        <w:rPr>
          <w:rFonts w:ascii="Times New Roman" w:hAnsi="Times New Roman" w:cs="Times New Roman"/>
          <w:sz w:val="21"/>
          <w:szCs w:val="21"/>
        </w:rPr>
        <w:t>9</w:t>
      </w:r>
      <w:r w:rsidR="00A40EE8" w:rsidRPr="005E4078">
        <w:rPr>
          <w:rFonts w:ascii="Times New Roman" w:hAnsi="Times New Roman" w:cs="Times New Roman"/>
          <w:sz w:val="21"/>
          <w:szCs w:val="21"/>
        </w:rPr>
        <w:t>.</w:t>
      </w:r>
      <w:r>
        <w:rPr>
          <w:rFonts w:ascii="Times New Roman" w:hAnsi="Times New Roman" w:cs="Times New Roman"/>
          <w:sz w:val="21"/>
          <w:szCs w:val="21"/>
        </w:rPr>
        <w:t>4</w:t>
      </w:r>
      <w:r w:rsidR="00A40EE8" w:rsidRPr="005E4078">
        <w:rPr>
          <w:rFonts w:ascii="Times New Roman" w:hAnsi="Times New Roman" w:cs="Times New Roman"/>
          <w:sz w:val="21"/>
          <w:szCs w:val="21"/>
        </w:rPr>
        <w:t>.4. информацию о том, что на дату фактического погашения сумма задолженности может</w:t>
      </w:r>
    </w:p>
    <w:p w14:paraId="149C34AA" w14:textId="77777777" w:rsidR="00A40EE8" w:rsidRPr="005E4078" w:rsidRDefault="00A40EE8" w:rsidP="00941A5E">
      <w:pPr>
        <w:pStyle w:val="a3"/>
        <w:jc w:val="both"/>
        <w:rPr>
          <w:rFonts w:ascii="Times New Roman" w:hAnsi="Times New Roman" w:cs="Times New Roman"/>
          <w:sz w:val="21"/>
          <w:szCs w:val="21"/>
        </w:rPr>
      </w:pPr>
      <w:r w:rsidRPr="005E4078">
        <w:rPr>
          <w:rFonts w:ascii="Times New Roman" w:hAnsi="Times New Roman" w:cs="Times New Roman"/>
          <w:sz w:val="21"/>
          <w:szCs w:val="21"/>
        </w:rPr>
        <w:t>отличаться от указанной в Требовании.</w:t>
      </w:r>
    </w:p>
    <w:p w14:paraId="3CE0323D" w14:textId="23725E2F" w:rsidR="008076DC" w:rsidRPr="006446F4" w:rsidRDefault="005E4078" w:rsidP="00941A5E">
      <w:pPr>
        <w:pStyle w:val="a3"/>
        <w:spacing w:before="120"/>
        <w:jc w:val="both"/>
        <w:rPr>
          <w:rFonts w:ascii="Times New Roman" w:hAnsi="Times New Roman" w:cs="Times New Roman"/>
          <w:sz w:val="21"/>
          <w:szCs w:val="21"/>
        </w:rPr>
      </w:pPr>
      <w:r>
        <w:rPr>
          <w:rFonts w:ascii="Times New Roman" w:hAnsi="Times New Roman" w:cs="Times New Roman"/>
          <w:sz w:val="21"/>
          <w:szCs w:val="21"/>
        </w:rPr>
        <w:t xml:space="preserve">9.5. </w:t>
      </w:r>
      <w:r w:rsidR="008076DC" w:rsidRPr="006446F4">
        <w:rPr>
          <w:rFonts w:ascii="Times New Roman" w:hAnsi="Times New Roman" w:cs="Times New Roman"/>
          <w:sz w:val="21"/>
          <w:szCs w:val="21"/>
        </w:rPr>
        <w:t xml:space="preserve">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w:t>
      </w:r>
      <w:r w:rsidR="008076DC">
        <w:rPr>
          <w:rFonts w:ascii="Times New Roman" w:hAnsi="Times New Roman" w:cs="Times New Roman"/>
          <w:sz w:val="21"/>
          <w:szCs w:val="21"/>
        </w:rPr>
        <w:t>Д</w:t>
      </w:r>
      <w:r w:rsidR="008076DC" w:rsidRPr="006446F4">
        <w:rPr>
          <w:rFonts w:ascii="Times New Roman" w:hAnsi="Times New Roman" w:cs="Times New Roman"/>
          <w:sz w:val="21"/>
          <w:szCs w:val="21"/>
        </w:rPr>
        <w:t xml:space="preserve">оговору. </w:t>
      </w:r>
    </w:p>
    <w:p w14:paraId="14B4E8F2" w14:textId="74328AE7" w:rsidR="00E81944" w:rsidRPr="00F621CF" w:rsidRDefault="005D5795"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5" w:name="_Toc7516751"/>
      <w:r w:rsidRPr="00F621CF">
        <w:rPr>
          <w:rStyle w:val="a9"/>
          <w:rFonts w:ascii="Times New Roman" w:eastAsiaTheme="minorHAnsi" w:hAnsi="Times New Roman" w:cs="Times New Roman"/>
          <w:sz w:val="21"/>
          <w:szCs w:val="21"/>
        </w:rPr>
        <w:t xml:space="preserve">Обязанности </w:t>
      </w:r>
      <w:r w:rsidR="00E81944" w:rsidRPr="00F621CF">
        <w:rPr>
          <w:rStyle w:val="a9"/>
          <w:rFonts w:ascii="Times New Roman" w:eastAsiaTheme="minorHAnsi" w:hAnsi="Times New Roman" w:cs="Times New Roman"/>
          <w:sz w:val="21"/>
          <w:szCs w:val="21"/>
        </w:rPr>
        <w:t>Заемщик</w:t>
      </w:r>
      <w:r w:rsidRPr="00F621CF">
        <w:rPr>
          <w:rStyle w:val="a9"/>
          <w:rFonts w:ascii="Times New Roman" w:eastAsiaTheme="minorHAnsi" w:hAnsi="Times New Roman" w:cs="Times New Roman"/>
          <w:sz w:val="21"/>
          <w:szCs w:val="21"/>
        </w:rPr>
        <w:t>а:</w:t>
      </w:r>
      <w:bookmarkEnd w:id="15"/>
    </w:p>
    <w:p w14:paraId="5207B841" w14:textId="244E8BB5" w:rsidR="003E6E91" w:rsidRPr="003E6E91" w:rsidRDefault="003E6E91" w:rsidP="003E6E91">
      <w:pPr>
        <w:pStyle w:val="a3"/>
        <w:rPr>
          <w:rFonts w:ascii="Times New Roman" w:hAnsi="Times New Roman" w:cs="Times New Roman"/>
        </w:rPr>
      </w:pPr>
      <w:r w:rsidRPr="003E6E91">
        <w:rPr>
          <w:rFonts w:ascii="Times New Roman" w:hAnsi="Times New Roman" w:cs="Times New Roman"/>
        </w:rPr>
        <w:t>Заемщик обязан</w:t>
      </w:r>
      <w:r w:rsidRPr="003E6E91">
        <w:rPr>
          <w:rFonts w:ascii="Times New Roman" w:hAnsi="Times New Roman" w:cs="Times New Roman"/>
          <w:lang w:val="en-US"/>
        </w:rPr>
        <w:t>:</w:t>
      </w:r>
    </w:p>
    <w:p w14:paraId="3B0C5ACD" w14:textId="01F7A4EA" w:rsidR="00B94E34" w:rsidRPr="00B94E34" w:rsidRDefault="00B94E34" w:rsidP="00941A5E">
      <w:pPr>
        <w:pStyle w:val="a3"/>
        <w:jc w:val="both"/>
        <w:rPr>
          <w:rFonts w:ascii="Times New Roman" w:hAnsi="Times New Roman" w:cs="Times New Roman"/>
          <w:sz w:val="21"/>
          <w:szCs w:val="21"/>
        </w:rPr>
      </w:pPr>
      <w:r w:rsidRPr="00B94E34">
        <w:rPr>
          <w:rFonts w:ascii="Times New Roman" w:hAnsi="Times New Roman" w:cs="Times New Roman"/>
          <w:sz w:val="21"/>
          <w:szCs w:val="21"/>
        </w:rPr>
        <w:t>10</w:t>
      </w:r>
      <w:r w:rsidR="00E81944" w:rsidRPr="00B94E34">
        <w:rPr>
          <w:rFonts w:ascii="Times New Roman" w:hAnsi="Times New Roman" w:cs="Times New Roman"/>
          <w:sz w:val="21"/>
          <w:szCs w:val="21"/>
        </w:rPr>
        <w:t xml:space="preserve">.1 </w:t>
      </w:r>
      <w:r w:rsidRPr="00B94E34">
        <w:rPr>
          <w:rFonts w:ascii="Times New Roman" w:hAnsi="Times New Roman" w:cs="Times New Roman"/>
          <w:sz w:val="21"/>
          <w:szCs w:val="21"/>
        </w:rPr>
        <w:t>Представлять Банку документы, необходимые ему для предоставления Кредита и</w:t>
      </w:r>
      <w:r>
        <w:rPr>
          <w:rFonts w:ascii="Times New Roman" w:hAnsi="Times New Roman" w:cs="Times New Roman"/>
          <w:sz w:val="21"/>
          <w:szCs w:val="21"/>
        </w:rPr>
        <w:t xml:space="preserve"> </w:t>
      </w:r>
      <w:r w:rsidRPr="00B94E34">
        <w:rPr>
          <w:rFonts w:ascii="Times New Roman" w:hAnsi="Times New Roman" w:cs="Times New Roman"/>
          <w:sz w:val="21"/>
          <w:szCs w:val="21"/>
        </w:rPr>
        <w:t>проверки финансового состояния Заемщика, по форме, соответствующей требованиям</w:t>
      </w:r>
      <w:r>
        <w:rPr>
          <w:rFonts w:ascii="Times New Roman" w:hAnsi="Times New Roman" w:cs="Times New Roman"/>
          <w:sz w:val="21"/>
          <w:szCs w:val="21"/>
        </w:rPr>
        <w:t xml:space="preserve"> </w:t>
      </w:r>
      <w:r w:rsidRPr="00B94E34">
        <w:rPr>
          <w:rFonts w:ascii="Times New Roman" w:hAnsi="Times New Roman" w:cs="Times New Roman"/>
          <w:sz w:val="21"/>
          <w:szCs w:val="21"/>
        </w:rPr>
        <w:t xml:space="preserve">законодательства Российской Федерации и </w:t>
      </w:r>
      <w:r w:rsidRPr="00B94E34">
        <w:rPr>
          <w:rFonts w:ascii="Times New Roman" w:hAnsi="Times New Roman" w:cs="Times New Roman"/>
          <w:sz w:val="21"/>
          <w:szCs w:val="21"/>
        </w:rPr>
        <w:lastRenderedPageBreak/>
        <w:t>требованиями Банка. Документы, подтверждающие</w:t>
      </w:r>
      <w:r>
        <w:rPr>
          <w:rFonts w:ascii="Times New Roman" w:hAnsi="Times New Roman" w:cs="Times New Roman"/>
          <w:sz w:val="21"/>
          <w:szCs w:val="21"/>
        </w:rPr>
        <w:t xml:space="preserve"> </w:t>
      </w:r>
      <w:r w:rsidRPr="00B94E34">
        <w:rPr>
          <w:rFonts w:ascii="Times New Roman" w:hAnsi="Times New Roman" w:cs="Times New Roman"/>
          <w:sz w:val="21"/>
          <w:szCs w:val="21"/>
        </w:rPr>
        <w:t>финансовое состояние Заемщика, предоставляются не реже одного раза в год.</w:t>
      </w:r>
    </w:p>
    <w:p w14:paraId="1466EF99" w14:textId="7578C5DA" w:rsidR="00B94E34" w:rsidRPr="00B94E34" w:rsidRDefault="00B94E34" w:rsidP="00941A5E">
      <w:pPr>
        <w:pStyle w:val="a3"/>
        <w:jc w:val="both"/>
        <w:rPr>
          <w:rFonts w:ascii="Times New Roman" w:hAnsi="Times New Roman" w:cs="Times New Roman"/>
          <w:sz w:val="21"/>
          <w:szCs w:val="21"/>
        </w:rPr>
      </w:pPr>
      <w:r>
        <w:rPr>
          <w:rFonts w:ascii="Times New Roman" w:hAnsi="Times New Roman" w:cs="Times New Roman"/>
          <w:sz w:val="21"/>
          <w:szCs w:val="21"/>
        </w:rPr>
        <w:t>10</w:t>
      </w:r>
      <w:r w:rsidRPr="00B94E34">
        <w:rPr>
          <w:rFonts w:ascii="Times New Roman" w:hAnsi="Times New Roman" w:cs="Times New Roman"/>
          <w:sz w:val="21"/>
          <w:szCs w:val="21"/>
        </w:rPr>
        <w:t>.2. Возвратить Банку сумму Кредита, суммы неустойки (в случае их возникновения) и</w:t>
      </w:r>
      <w:r>
        <w:rPr>
          <w:rFonts w:ascii="Times New Roman" w:hAnsi="Times New Roman" w:cs="Times New Roman"/>
          <w:sz w:val="21"/>
          <w:szCs w:val="21"/>
        </w:rPr>
        <w:t xml:space="preserve"> </w:t>
      </w:r>
      <w:r w:rsidRPr="00B94E34">
        <w:rPr>
          <w:rFonts w:ascii="Times New Roman" w:hAnsi="Times New Roman" w:cs="Times New Roman"/>
          <w:sz w:val="21"/>
          <w:szCs w:val="21"/>
        </w:rPr>
        <w:t>проценты за пользование Кредитом за все время пользования денежными средствами.</w:t>
      </w:r>
    </w:p>
    <w:p w14:paraId="0648C6A0" w14:textId="7AFE1852" w:rsidR="00B94E34" w:rsidRPr="00B94E34" w:rsidRDefault="00B94E34" w:rsidP="00941A5E">
      <w:pPr>
        <w:pStyle w:val="a3"/>
        <w:jc w:val="both"/>
        <w:rPr>
          <w:rFonts w:ascii="Times New Roman" w:hAnsi="Times New Roman" w:cs="Times New Roman"/>
          <w:sz w:val="21"/>
          <w:szCs w:val="21"/>
        </w:rPr>
      </w:pPr>
      <w:r>
        <w:rPr>
          <w:rFonts w:ascii="Times New Roman" w:hAnsi="Times New Roman" w:cs="Times New Roman"/>
          <w:sz w:val="21"/>
          <w:szCs w:val="21"/>
        </w:rPr>
        <w:t>10</w:t>
      </w:r>
      <w:r w:rsidRPr="00B94E34">
        <w:rPr>
          <w:rFonts w:ascii="Times New Roman" w:hAnsi="Times New Roman" w:cs="Times New Roman"/>
          <w:sz w:val="21"/>
          <w:szCs w:val="21"/>
        </w:rPr>
        <w:t>.3. Досрочно вернуть Кредит, уплатить начисленные проценты за пользование Кредитом, а</w:t>
      </w:r>
      <w:r>
        <w:rPr>
          <w:rFonts w:ascii="Times New Roman" w:hAnsi="Times New Roman" w:cs="Times New Roman"/>
          <w:sz w:val="21"/>
          <w:szCs w:val="21"/>
        </w:rPr>
        <w:t xml:space="preserve"> </w:t>
      </w:r>
      <w:r w:rsidRPr="00B94E34">
        <w:rPr>
          <w:rFonts w:ascii="Times New Roman" w:hAnsi="Times New Roman" w:cs="Times New Roman"/>
          <w:sz w:val="21"/>
          <w:szCs w:val="21"/>
        </w:rPr>
        <w:t>также все иные платежи, подлежащие уплате Заемщиком Банку в соответствии с Кредитным</w:t>
      </w:r>
      <w:r>
        <w:rPr>
          <w:rFonts w:ascii="Times New Roman" w:hAnsi="Times New Roman" w:cs="Times New Roman"/>
          <w:sz w:val="21"/>
          <w:szCs w:val="21"/>
        </w:rPr>
        <w:t xml:space="preserve"> </w:t>
      </w:r>
      <w:r w:rsidRPr="00B94E34">
        <w:rPr>
          <w:rFonts w:ascii="Times New Roman" w:hAnsi="Times New Roman" w:cs="Times New Roman"/>
          <w:sz w:val="21"/>
          <w:szCs w:val="21"/>
        </w:rPr>
        <w:t>договором, не позднее даты, указанной в Требовании.</w:t>
      </w:r>
    </w:p>
    <w:p w14:paraId="4D4DCAEB" w14:textId="22D8A272" w:rsidR="00B94E34" w:rsidRPr="00B94E34" w:rsidRDefault="00B94E34" w:rsidP="00941A5E">
      <w:pPr>
        <w:pStyle w:val="a3"/>
        <w:jc w:val="both"/>
        <w:rPr>
          <w:rFonts w:ascii="Times New Roman" w:hAnsi="Times New Roman" w:cs="Times New Roman"/>
          <w:sz w:val="21"/>
          <w:szCs w:val="21"/>
        </w:rPr>
      </w:pPr>
      <w:r>
        <w:rPr>
          <w:rFonts w:ascii="Times New Roman" w:hAnsi="Times New Roman" w:cs="Times New Roman"/>
          <w:sz w:val="21"/>
          <w:szCs w:val="21"/>
        </w:rPr>
        <w:t>10</w:t>
      </w:r>
      <w:r w:rsidRPr="00B94E34">
        <w:rPr>
          <w:rFonts w:ascii="Times New Roman" w:hAnsi="Times New Roman" w:cs="Times New Roman"/>
          <w:sz w:val="21"/>
          <w:szCs w:val="21"/>
        </w:rPr>
        <w:t>.4. Ознакомиться, соблюдать и надлежащим образом исполнять условия Кредитного</w:t>
      </w:r>
      <w:r>
        <w:rPr>
          <w:rFonts w:ascii="Times New Roman" w:hAnsi="Times New Roman" w:cs="Times New Roman"/>
          <w:sz w:val="21"/>
          <w:szCs w:val="21"/>
        </w:rPr>
        <w:t xml:space="preserve"> </w:t>
      </w:r>
      <w:r w:rsidRPr="00B94E34">
        <w:rPr>
          <w:rFonts w:ascii="Times New Roman" w:hAnsi="Times New Roman" w:cs="Times New Roman"/>
          <w:sz w:val="21"/>
          <w:szCs w:val="21"/>
        </w:rPr>
        <w:t>договора.</w:t>
      </w:r>
    </w:p>
    <w:p w14:paraId="397CBC6F" w14:textId="3BA15B83" w:rsidR="00B94E34" w:rsidRPr="00B94E34" w:rsidRDefault="003E6E91" w:rsidP="00B94E34">
      <w:pPr>
        <w:pStyle w:val="a3"/>
        <w:jc w:val="both"/>
        <w:rPr>
          <w:rFonts w:ascii="Times New Roman" w:hAnsi="Times New Roman" w:cs="Times New Roman"/>
          <w:sz w:val="21"/>
          <w:szCs w:val="21"/>
        </w:rPr>
      </w:pPr>
      <w:r>
        <w:rPr>
          <w:rFonts w:ascii="Times New Roman" w:hAnsi="Times New Roman" w:cs="Times New Roman"/>
          <w:sz w:val="21"/>
          <w:szCs w:val="21"/>
        </w:rPr>
        <w:t>10</w:t>
      </w:r>
      <w:r w:rsidR="00B94E34" w:rsidRPr="00B94E34">
        <w:rPr>
          <w:rFonts w:ascii="Times New Roman" w:hAnsi="Times New Roman" w:cs="Times New Roman"/>
          <w:sz w:val="21"/>
          <w:szCs w:val="21"/>
        </w:rPr>
        <w:t>.</w:t>
      </w:r>
      <w:r w:rsidR="00AB597E">
        <w:rPr>
          <w:rFonts w:ascii="Times New Roman" w:hAnsi="Times New Roman" w:cs="Times New Roman"/>
          <w:sz w:val="21"/>
          <w:szCs w:val="21"/>
        </w:rPr>
        <w:t>5</w:t>
      </w:r>
      <w:r w:rsidR="00B94E34" w:rsidRPr="00B94E34">
        <w:rPr>
          <w:rFonts w:ascii="Times New Roman" w:hAnsi="Times New Roman" w:cs="Times New Roman"/>
          <w:sz w:val="21"/>
          <w:szCs w:val="21"/>
        </w:rPr>
        <w:t>. Возмещать Банку все фактически понесенные Банком или привлеченными им лицами</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расходы, связанные с принудительным истребованием Кредита, а также сумм процентов и</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сумм всех задолженностей Заемщика по Кредитному договору, а также расходы, связанные с</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реализацией прав Банка по любым обеспечительным договорам, заключенным в качестве</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обеспечения исполнения обязательств Заемщика по Кредитному договору. В случае</w:t>
      </w:r>
      <w:r>
        <w:rPr>
          <w:rFonts w:ascii="Times New Roman" w:hAnsi="Times New Roman" w:cs="Times New Roman"/>
          <w:sz w:val="21"/>
          <w:szCs w:val="21"/>
        </w:rPr>
        <w:t xml:space="preserve"> </w:t>
      </w:r>
      <w:proofErr w:type="spellStart"/>
      <w:r w:rsidR="00B94E34" w:rsidRPr="00B94E34">
        <w:rPr>
          <w:rFonts w:ascii="Times New Roman" w:hAnsi="Times New Roman" w:cs="Times New Roman"/>
          <w:sz w:val="21"/>
          <w:szCs w:val="21"/>
        </w:rPr>
        <w:t>невозмещения</w:t>
      </w:r>
      <w:proofErr w:type="spellEnd"/>
      <w:r w:rsidR="00B94E34" w:rsidRPr="00B94E34">
        <w:rPr>
          <w:rFonts w:ascii="Times New Roman" w:hAnsi="Times New Roman" w:cs="Times New Roman"/>
          <w:sz w:val="21"/>
          <w:szCs w:val="21"/>
        </w:rPr>
        <w:t xml:space="preserve"> указанных расходов Банку в добровольном порядке, соответствующие средства</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будут списаны с любого из Счетов Заемщика в Банке.</w:t>
      </w:r>
    </w:p>
    <w:p w14:paraId="357A7FCD" w14:textId="38408EC7" w:rsidR="00B94E34" w:rsidRPr="00B94E34" w:rsidRDefault="003E6E91" w:rsidP="00B94E34">
      <w:pPr>
        <w:pStyle w:val="a3"/>
        <w:jc w:val="both"/>
        <w:rPr>
          <w:rFonts w:ascii="Times New Roman" w:hAnsi="Times New Roman" w:cs="Times New Roman"/>
          <w:sz w:val="21"/>
          <w:szCs w:val="21"/>
        </w:rPr>
      </w:pPr>
      <w:r>
        <w:rPr>
          <w:rFonts w:ascii="Times New Roman" w:hAnsi="Times New Roman" w:cs="Times New Roman"/>
          <w:sz w:val="21"/>
          <w:szCs w:val="21"/>
        </w:rPr>
        <w:t>10</w:t>
      </w:r>
      <w:r w:rsidR="00B94E34" w:rsidRPr="00B94E34">
        <w:rPr>
          <w:rFonts w:ascii="Times New Roman" w:hAnsi="Times New Roman" w:cs="Times New Roman"/>
          <w:sz w:val="21"/>
          <w:szCs w:val="21"/>
        </w:rPr>
        <w:t>.</w:t>
      </w:r>
      <w:r w:rsidR="00AB597E">
        <w:rPr>
          <w:rFonts w:ascii="Times New Roman" w:hAnsi="Times New Roman" w:cs="Times New Roman"/>
          <w:sz w:val="21"/>
          <w:szCs w:val="21"/>
        </w:rPr>
        <w:t>6</w:t>
      </w:r>
      <w:r w:rsidR="00B94E34" w:rsidRPr="00B94E34">
        <w:rPr>
          <w:rFonts w:ascii="Times New Roman" w:hAnsi="Times New Roman" w:cs="Times New Roman"/>
          <w:sz w:val="21"/>
          <w:szCs w:val="21"/>
        </w:rPr>
        <w:t>. В случае передачи Банком прав требования по Кредитному договору иному лицу, а</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также в случае передачи функций обслуживания платежей Заемщика по исполняемым им</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денежным обязательствам другой кредитной организации, исполнять требования, не</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противоречащие законодательству Российской Федерации и Кредитному договору, лица,</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получившего права кредитора по Кредитному договору, а также требования организации,</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обслуживающей платежи Заемщика, как если бы они исходили от Банка.</w:t>
      </w:r>
    </w:p>
    <w:p w14:paraId="717D29C1" w14:textId="1FB22822" w:rsidR="00B94E34" w:rsidRPr="00B94E34" w:rsidRDefault="003E6E91" w:rsidP="00B94E34">
      <w:pPr>
        <w:pStyle w:val="a3"/>
        <w:jc w:val="both"/>
        <w:rPr>
          <w:rFonts w:ascii="Times New Roman" w:hAnsi="Times New Roman" w:cs="Times New Roman"/>
          <w:sz w:val="21"/>
          <w:szCs w:val="21"/>
        </w:rPr>
      </w:pPr>
      <w:r>
        <w:rPr>
          <w:rFonts w:ascii="Times New Roman" w:hAnsi="Times New Roman" w:cs="Times New Roman"/>
          <w:sz w:val="21"/>
          <w:szCs w:val="21"/>
        </w:rPr>
        <w:t>10</w:t>
      </w:r>
      <w:r w:rsidR="00B94E34" w:rsidRPr="00B94E34">
        <w:rPr>
          <w:rFonts w:ascii="Times New Roman" w:hAnsi="Times New Roman" w:cs="Times New Roman"/>
          <w:sz w:val="21"/>
          <w:szCs w:val="21"/>
        </w:rPr>
        <w:t>.</w:t>
      </w:r>
      <w:r w:rsidR="00AB597E">
        <w:rPr>
          <w:rFonts w:ascii="Times New Roman" w:hAnsi="Times New Roman" w:cs="Times New Roman"/>
          <w:sz w:val="21"/>
          <w:szCs w:val="21"/>
        </w:rPr>
        <w:t>7</w:t>
      </w:r>
      <w:r w:rsidR="00B94E34" w:rsidRPr="00B94E34">
        <w:rPr>
          <w:rFonts w:ascii="Times New Roman" w:hAnsi="Times New Roman" w:cs="Times New Roman"/>
          <w:sz w:val="21"/>
          <w:szCs w:val="21"/>
        </w:rPr>
        <w:t>. В случае выдачи Кредита на Рефинансирование Заемщик обязуется использовать</w:t>
      </w:r>
      <w:r>
        <w:rPr>
          <w:rFonts w:ascii="Times New Roman" w:hAnsi="Times New Roman" w:cs="Times New Roman"/>
          <w:sz w:val="21"/>
          <w:szCs w:val="21"/>
        </w:rPr>
        <w:t xml:space="preserve"> </w:t>
      </w:r>
      <w:r w:rsidR="00B94E34" w:rsidRPr="00B94E34">
        <w:rPr>
          <w:rFonts w:ascii="Times New Roman" w:hAnsi="Times New Roman" w:cs="Times New Roman"/>
          <w:sz w:val="21"/>
          <w:szCs w:val="21"/>
        </w:rPr>
        <w:t>кредитные средства на цели, указанные в Индивидуальных условиях</w:t>
      </w:r>
      <w:r>
        <w:rPr>
          <w:rFonts w:ascii="Times New Roman" w:hAnsi="Times New Roman" w:cs="Times New Roman"/>
          <w:sz w:val="21"/>
          <w:szCs w:val="21"/>
        </w:rPr>
        <w:t xml:space="preserve">. </w:t>
      </w:r>
    </w:p>
    <w:p w14:paraId="48C8AD44" w14:textId="10BA70E7" w:rsidR="00E81944" w:rsidRPr="00A47E61" w:rsidRDefault="003E6E91" w:rsidP="00C52E46">
      <w:pPr>
        <w:pStyle w:val="a3"/>
        <w:spacing w:before="60"/>
        <w:jc w:val="both"/>
        <w:rPr>
          <w:rFonts w:ascii="Times New Roman" w:hAnsi="Times New Roman" w:cs="Times New Roman"/>
          <w:sz w:val="21"/>
          <w:szCs w:val="21"/>
        </w:rPr>
      </w:pPr>
      <w:r>
        <w:rPr>
          <w:rFonts w:ascii="Times New Roman" w:hAnsi="Times New Roman" w:cs="Times New Roman"/>
          <w:sz w:val="21"/>
          <w:szCs w:val="21"/>
        </w:rPr>
        <w:t>10</w:t>
      </w:r>
      <w:r w:rsidR="00E81944" w:rsidRPr="006446F4">
        <w:rPr>
          <w:rFonts w:ascii="Times New Roman" w:hAnsi="Times New Roman" w:cs="Times New Roman"/>
          <w:sz w:val="21"/>
          <w:szCs w:val="21"/>
        </w:rPr>
        <w:t>.</w:t>
      </w:r>
      <w:r w:rsidR="00AB597E">
        <w:rPr>
          <w:rFonts w:ascii="Times New Roman" w:hAnsi="Times New Roman" w:cs="Times New Roman"/>
          <w:sz w:val="21"/>
          <w:szCs w:val="21"/>
        </w:rPr>
        <w:t>8</w:t>
      </w:r>
      <w:r>
        <w:rPr>
          <w:rFonts w:ascii="Times New Roman" w:hAnsi="Times New Roman" w:cs="Times New Roman"/>
          <w:sz w:val="21"/>
          <w:szCs w:val="21"/>
        </w:rPr>
        <w:t xml:space="preserve"> И</w:t>
      </w:r>
      <w:r w:rsidR="00E81944" w:rsidRPr="00A47E61">
        <w:rPr>
          <w:rFonts w:ascii="Times New Roman" w:hAnsi="Times New Roman" w:cs="Times New Roman"/>
          <w:sz w:val="21"/>
          <w:szCs w:val="21"/>
        </w:rPr>
        <w:t>спользовать кредит по целевому назначению</w:t>
      </w:r>
      <w:r w:rsidR="00444E97" w:rsidRPr="00A47E61">
        <w:rPr>
          <w:rFonts w:ascii="Times New Roman" w:hAnsi="Times New Roman" w:cs="Times New Roman"/>
          <w:sz w:val="21"/>
          <w:szCs w:val="21"/>
        </w:rPr>
        <w:t xml:space="preserve"> (если договором предусмотрено целевое использование кредита)</w:t>
      </w:r>
      <w:r w:rsidR="00E81944" w:rsidRPr="00A47E61">
        <w:rPr>
          <w:rFonts w:ascii="Times New Roman" w:hAnsi="Times New Roman" w:cs="Times New Roman"/>
          <w:sz w:val="21"/>
          <w:szCs w:val="21"/>
        </w:rPr>
        <w:t>.</w:t>
      </w:r>
    </w:p>
    <w:p w14:paraId="55ABDBC0" w14:textId="59E85FE7" w:rsidR="00E81944" w:rsidRPr="00B01652" w:rsidRDefault="003E6E91" w:rsidP="00C52E46">
      <w:pPr>
        <w:pStyle w:val="a3"/>
        <w:spacing w:before="60"/>
        <w:jc w:val="both"/>
        <w:rPr>
          <w:rFonts w:ascii="Times New Roman" w:hAnsi="Times New Roman" w:cs="Times New Roman"/>
          <w:sz w:val="21"/>
          <w:szCs w:val="21"/>
        </w:rPr>
      </w:pPr>
      <w:r>
        <w:rPr>
          <w:rFonts w:ascii="Times New Roman" w:hAnsi="Times New Roman" w:cs="Times New Roman"/>
          <w:sz w:val="21"/>
          <w:szCs w:val="21"/>
        </w:rPr>
        <w:t>10</w:t>
      </w:r>
      <w:r w:rsidR="00E81944" w:rsidRPr="00A47E61">
        <w:rPr>
          <w:rFonts w:ascii="Times New Roman" w:hAnsi="Times New Roman" w:cs="Times New Roman"/>
          <w:sz w:val="21"/>
          <w:szCs w:val="21"/>
        </w:rPr>
        <w:t>.</w:t>
      </w:r>
      <w:r w:rsidR="00AB597E">
        <w:rPr>
          <w:rFonts w:ascii="Times New Roman" w:hAnsi="Times New Roman" w:cs="Times New Roman"/>
          <w:sz w:val="21"/>
          <w:szCs w:val="21"/>
        </w:rPr>
        <w:t>9</w:t>
      </w:r>
      <w:r w:rsidR="00E81944" w:rsidRPr="00A47E61">
        <w:rPr>
          <w:rFonts w:ascii="Times New Roman" w:hAnsi="Times New Roman" w:cs="Times New Roman"/>
          <w:sz w:val="21"/>
          <w:szCs w:val="21"/>
        </w:rPr>
        <w:t xml:space="preserve"> </w:t>
      </w:r>
      <w:r>
        <w:rPr>
          <w:rFonts w:ascii="Times New Roman" w:hAnsi="Times New Roman" w:cs="Times New Roman"/>
          <w:sz w:val="21"/>
          <w:szCs w:val="21"/>
        </w:rPr>
        <w:t>П</w:t>
      </w:r>
      <w:r w:rsidR="00E81944" w:rsidRPr="00A47E61">
        <w:rPr>
          <w:rFonts w:ascii="Times New Roman" w:hAnsi="Times New Roman" w:cs="Times New Roman"/>
          <w:sz w:val="21"/>
          <w:szCs w:val="21"/>
        </w:rPr>
        <w:t>редоставить Банку возможность контроля целевого использования</w:t>
      </w:r>
      <w:r w:rsidR="00E81944" w:rsidRPr="006446F4">
        <w:rPr>
          <w:rFonts w:ascii="Times New Roman" w:hAnsi="Times New Roman" w:cs="Times New Roman"/>
          <w:sz w:val="21"/>
          <w:szCs w:val="21"/>
        </w:rPr>
        <w:t xml:space="preserve"> кредита, в </w:t>
      </w:r>
      <w:proofErr w:type="spellStart"/>
      <w:r w:rsidR="00E81944" w:rsidRPr="006446F4">
        <w:rPr>
          <w:rFonts w:ascii="Times New Roman" w:hAnsi="Times New Roman" w:cs="Times New Roman"/>
          <w:sz w:val="21"/>
          <w:szCs w:val="21"/>
        </w:rPr>
        <w:t>т.ч</w:t>
      </w:r>
      <w:proofErr w:type="spellEnd"/>
      <w:r w:rsidR="00E81944" w:rsidRPr="006446F4">
        <w:rPr>
          <w:rFonts w:ascii="Times New Roman" w:hAnsi="Times New Roman" w:cs="Times New Roman"/>
          <w:sz w:val="21"/>
          <w:szCs w:val="21"/>
        </w:rPr>
        <w:t>. путем запроса у Заемщика</w:t>
      </w:r>
      <w:r w:rsidR="009D362D" w:rsidRPr="006446F4">
        <w:rPr>
          <w:rFonts w:ascii="Times New Roman" w:hAnsi="Times New Roman" w:cs="Times New Roman"/>
          <w:sz w:val="21"/>
          <w:szCs w:val="21"/>
        </w:rPr>
        <w:t xml:space="preserve"> </w:t>
      </w:r>
      <w:r w:rsidR="00E81944" w:rsidRPr="006446F4">
        <w:rPr>
          <w:rFonts w:ascii="Times New Roman" w:hAnsi="Times New Roman" w:cs="Times New Roman"/>
          <w:sz w:val="21"/>
          <w:szCs w:val="21"/>
        </w:rPr>
        <w:t xml:space="preserve">информации и документов, подтверждающих целевое использование кредита, в том числе выписки с банковских </w:t>
      </w:r>
      <w:r w:rsidR="00E81944" w:rsidRPr="00B01652">
        <w:rPr>
          <w:rFonts w:ascii="Times New Roman" w:hAnsi="Times New Roman" w:cs="Times New Roman"/>
          <w:sz w:val="21"/>
          <w:szCs w:val="21"/>
        </w:rPr>
        <w:t>счетов Заемщика</w:t>
      </w:r>
      <w:r w:rsidR="009D362D" w:rsidRPr="00B01652">
        <w:rPr>
          <w:rFonts w:ascii="Times New Roman" w:hAnsi="Times New Roman" w:cs="Times New Roman"/>
          <w:sz w:val="21"/>
          <w:szCs w:val="21"/>
        </w:rPr>
        <w:t xml:space="preserve"> </w:t>
      </w:r>
      <w:r w:rsidR="00E81944" w:rsidRPr="00B01652">
        <w:rPr>
          <w:rFonts w:ascii="Times New Roman" w:hAnsi="Times New Roman" w:cs="Times New Roman"/>
          <w:sz w:val="21"/>
          <w:szCs w:val="21"/>
        </w:rPr>
        <w:t>в Банке и в иных кредитных организациях, на которые были перечислены кредитные средства Заемщика. Заемщик обязан</w:t>
      </w:r>
      <w:r w:rsidR="00C3432A" w:rsidRPr="00B01652">
        <w:rPr>
          <w:rFonts w:ascii="Times New Roman" w:hAnsi="Times New Roman" w:cs="Times New Roman"/>
          <w:sz w:val="21"/>
          <w:szCs w:val="21"/>
        </w:rPr>
        <w:t xml:space="preserve"> </w:t>
      </w:r>
      <w:r w:rsidR="00E81944" w:rsidRPr="00B01652">
        <w:rPr>
          <w:rFonts w:ascii="Times New Roman" w:hAnsi="Times New Roman" w:cs="Times New Roman"/>
          <w:sz w:val="21"/>
          <w:szCs w:val="21"/>
        </w:rPr>
        <w:t>предоставить Банку информацию и документы, подтверждающие целевое назначение кредита по запросу Банка в течение 10</w:t>
      </w:r>
      <w:r w:rsidR="00C3432A" w:rsidRPr="00B01652">
        <w:rPr>
          <w:rFonts w:ascii="Times New Roman" w:hAnsi="Times New Roman" w:cs="Times New Roman"/>
          <w:sz w:val="21"/>
          <w:szCs w:val="21"/>
        </w:rPr>
        <w:t xml:space="preserve"> </w:t>
      </w:r>
      <w:r w:rsidR="00E81944" w:rsidRPr="00B01652">
        <w:rPr>
          <w:rFonts w:ascii="Times New Roman" w:hAnsi="Times New Roman" w:cs="Times New Roman"/>
          <w:sz w:val="21"/>
          <w:szCs w:val="21"/>
        </w:rPr>
        <w:t>(десяти) рабочих дней с момента получения такого запроса</w:t>
      </w:r>
      <w:r w:rsidR="00444E97" w:rsidRPr="00B01652">
        <w:rPr>
          <w:rFonts w:ascii="Times New Roman" w:hAnsi="Times New Roman" w:cs="Times New Roman"/>
          <w:sz w:val="21"/>
          <w:szCs w:val="21"/>
        </w:rPr>
        <w:t xml:space="preserve"> (если договором предусмотрено целевое использование кредита)</w:t>
      </w:r>
      <w:r w:rsidR="00E81944" w:rsidRPr="00B01652">
        <w:rPr>
          <w:rFonts w:ascii="Times New Roman" w:hAnsi="Times New Roman" w:cs="Times New Roman"/>
          <w:sz w:val="21"/>
          <w:szCs w:val="21"/>
        </w:rPr>
        <w:t>;</w:t>
      </w:r>
    </w:p>
    <w:p w14:paraId="3D1A2A9E" w14:textId="42B40D6A" w:rsidR="00E81944" w:rsidRPr="006446F4" w:rsidRDefault="003E6E91" w:rsidP="00C52E46">
      <w:pPr>
        <w:pStyle w:val="a3"/>
        <w:spacing w:before="60"/>
        <w:jc w:val="both"/>
        <w:rPr>
          <w:rFonts w:ascii="Times New Roman" w:hAnsi="Times New Roman" w:cs="Times New Roman"/>
          <w:sz w:val="21"/>
          <w:szCs w:val="21"/>
        </w:rPr>
      </w:pPr>
      <w:r>
        <w:rPr>
          <w:rFonts w:ascii="Times New Roman" w:hAnsi="Times New Roman" w:cs="Times New Roman"/>
          <w:sz w:val="21"/>
          <w:szCs w:val="21"/>
        </w:rPr>
        <w:t>10</w:t>
      </w:r>
      <w:r w:rsidR="00E81944" w:rsidRPr="00B01652">
        <w:rPr>
          <w:rFonts w:ascii="Times New Roman" w:hAnsi="Times New Roman" w:cs="Times New Roman"/>
          <w:sz w:val="21"/>
          <w:szCs w:val="21"/>
        </w:rPr>
        <w:t>.1</w:t>
      </w:r>
      <w:r w:rsidR="00AB597E">
        <w:rPr>
          <w:rFonts w:ascii="Times New Roman" w:hAnsi="Times New Roman" w:cs="Times New Roman"/>
          <w:sz w:val="21"/>
          <w:szCs w:val="21"/>
        </w:rPr>
        <w:t>0</w:t>
      </w:r>
      <w:r w:rsidR="00E81944" w:rsidRPr="00B01652">
        <w:rPr>
          <w:rFonts w:ascii="Times New Roman" w:hAnsi="Times New Roman" w:cs="Times New Roman"/>
          <w:sz w:val="21"/>
          <w:szCs w:val="21"/>
        </w:rPr>
        <w:t xml:space="preserve"> в течение 1 (Одного) календарного дня с момента подписания </w:t>
      </w:r>
      <w:r w:rsidR="008B5F71" w:rsidRPr="00B01652">
        <w:rPr>
          <w:rFonts w:ascii="Times New Roman" w:hAnsi="Times New Roman" w:cs="Times New Roman"/>
          <w:sz w:val="21"/>
          <w:szCs w:val="21"/>
        </w:rPr>
        <w:t>Д</w:t>
      </w:r>
      <w:r w:rsidR="00E81944" w:rsidRPr="00B01652">
        <w:rPr>
          <w:rFonts w:ascii="Times New Roman" w:hAnsi="Times New Roman" w:cs="Times New Roman"/>
          <w:sz w:val="21"/>
          <w:szCs w:val="21"/>
        </w:rPr>
        <w:t>оговора заключить</w:t>
      </w:r>
      <w:r w:rsidR="00E81944" w:rsidRPr="006446F4">
        <w:rPr>
          <w:rFonts w:ascii="Times New Roman" w:hAnsi="Times New Roman" w:cs="Times New Roman"/>
          <w:sz w:val="21"/>
          <w:szCs w:val="21"/>
        </w:rPr>
        <w:t xml:space="preserve"> договор поручительства</w:t>
      </w:r>
      <w:r w:rsidR="00C3432A" w:rsidRPr="006446F4">
        <w:rPr>
          <w:rFonts w:ascii="Times New Roman" w:hAnsi="Times New Roman" w:cs="Times New Roman"/>
          <w:sz w:val="21"/>
          <w:szCs w:val="21"/>
        </w:rPr>
        <w:t xml:space="preserve"> </w:t>
      </w:r>
      <w:r w:rsidR="00E81944" w:rsidRPr="006446F4">
        <w:rPr>
          <w:rFonts w:ascii="Times New Roman" w:hAnsi="Times New Roman" w:cs="Times New Roman"/>
          <w:sz w:val="21"/>
          <w:szCs w:val="21"/>
        </w:rPr>
        <w:t>(если применимо).</w:t>
      </w:r>
    </w:p>
    <w:p w14:paraId="2D4620C2" w14:textId="107375F3" w:rsidR="005D5795" w:rsidRDefault="003E6E91" w:rsidP="00C52E46">
      <w:pPr>
        <w:pStyle w:val="a3"/>
        <w:spacing w:before="60"/>
        <w:jc w:val="both"/>
        <w:rPr>
          <w:rFonts w:ascii="Times New Roman" w:hAnsi="Times New Roman" w:cs="Times New Roman"/>
          <w:sz w:val="21"/>
          <w:szCs w:val="21"/>
        </w:rPr>
      </w:pPr>
      <w:r>
        <w:rPr>
          <w:rFonts w:ascii="Times New Roman" w:hAnsi="Times New Roman" w:cs="Times New Roman"/>
          <w:sz w:val="21"/>
          <w:szCs w:val="21"/>
        </w:rPr>
        <w:t>10</w:t>
      </w:r>
      <w:r w:rsidR="005D5795" w:rsidRPr="00B01652">
        <w:rPr>
          <w:rFonts w:ascii="Times New Roman" w:hAnsi="Times New Roman" w:cs="Times New Roman"/>
          <w:sz w:val="21"/>
          <w:szCs w:val="21"/>
        </w:rPr>
        <w:t>.</w:t>
      </w:r>
      <w:r>
        <w:rPr>
          <w:rFonts w:ascii="Times New Roman" w:hAnsi="Times New Roman" w:cs="Times New Roman"/>
          <w:sz w:val="21"/>
          <w:szCs w:val="21"/>
        </w:rPr>
        <w:t>1</w:t>
      </w:r>
      <w:r w:rsidR="00AB597E">
        <w:rPr>
          <w:rFonts w:ascii="Times New Roman" w:hAnsi="Times New Roman" w:cs="Times New Roman"/>
          <w:sz w:val="21"/>
          <w:szCs w:val="21"/>
        </w:rPr>
        <w:t>1</w:t>
      </w:r>
      <w:r w:rsidR="005D5795" w:rsidRPr="00B01652">
        <w:rPr>
          <w:rFonts w:ascii="Times New Roman" w:hAnsi="Times New Roman" w:cs="Times New Roman"/>
          <w:sz w:val="21"/>
          <w:szCs w:val="21"/>
        </w:rPr>
        <w:t xml:space="preserve">. Возложить </w:t>
      </w:r>
      <w:r w:rsidR="006B52DE" w:rsidRPr="00B01652">
        <w:rPr>
          <w:rFonts w:ascii="Times New Roman" w:hAnsi="Times New Roman" w:cs="Times New Roman"/>
          <w:sz w:val="21"/>
          <w:szCs w:val="21"/>
        </w:rPr>
        <w:t xml:space="preserve">с письменного согласия Банка </w:t>
      </w:r>
      <w:r w:rsidR="005D5795" w:rsidRPr="00B01652">
        <w:rPr>
          <w:rFonts w:ascii="Times New Roman" w:hAnsi="Times New Roman" w:cs="Times New Roman"/>
          <w:sz w:val="21"/>
          <w:szCs w:val="21"/>
        </w:rPr>
        <w:t>исполнение</w:t>
      </w:r>
      <w:r w:rsidR="005D5795" w:rsidRPr="006446F4">
        <w:rPr>
          <w:rFonts w:ascii="Times New Roman" w:hAnsi="Times New Roman" w:cs="Times New Roman"/>
          <w:sz w:val="21"/>
          <w:szCs w:val="21"/>
        </w:rPr>
        <w:t xml:space="preserve"> обязательств по Договору полностью или в части на третье лицо.</w:t>
      </w:r>
    </w:p>
    <w:p w14:paraId="3969483A" w14:textId="1704AD25" w:rsidR="00906C50" w:rsidRDefault="00906C50" w:rsidP="00C52E46">
      <w:pPr>
        <w:pStyle w:val="a3"/>
        <w:spacing w:before="60"/>
        <w:jc w:val="both"/>
        <w:rPr>
          <w:rFonts w:ascii="Times New Roman" w:hAnsi="Times New Roman" w:cs="Times New Roman"/>
          <w:sz w:val="21"/>
          <w:szCs w:val="21"/>
        </w:rPr>
      </w:pPr>
    </w:p>
    <w:p w14:paraId="29731047" w14:textId="77777777" w:rsidR="00906C50" w:rsidRPr="006446F4" w:rsidRDefault="00906C50" w:rsidP="00C52E46">
      <w:pPr>
        <w:pStyle w:val="a3"/>
        <w:spacing w:before="60"/>
        <w:jc w:val="both"/>
        <w:rPr>
          <w:rFonts w:ascii="Times New Roman" w:hAnsi="Times New Roman" w:cs="Times New Roman"/>
          <w:sz w:val="21"/>
          <w:szCs w:val="21"/>
        </w:rPr>
      </w:pPr>
    </w:p>
    <w:p w14:paraId="502158F6" w14:textId="2BA5ECD4" w:rsidR="003639D6" w:rsidRPr="00F621CF" w:rsidRDefault="003639D6"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6" w:name="_Toc7516752"/>
      <w:r w:rsidRPr="00F621CF">
        <w:rPr>
          <w:rStyle w:val="a9"/>
          <w:rFonts w:ascii="Times New Roman" w:eastAsiaTheme="minorHAnsi" w:hAnsi="Times New Roman" w:cs="Times New Roman"/>
          <w:sz w:val="21"/>
          <w:szCs w:val="21"/>
        </w:rPr>
        <w:t xml:space="preserve">Обязанности </w:t>
      </w:r>
      <w:r w:rsidR="00F621CF">
        <w:rPr>
          <w:rStyle w:val="a9"/>
          <w:rFonts w:ascii="Times New Roman" w:eastAsiaTheme="minorHAnsi" w:hAnsi="Times New Roman" w:cs="Times New Roman"/>
          <w:sz w:val="21"/>
          <w:szCs w:val="21"/>
        </w:rPr>
        <w:t>Банка</w:t>
      </w:r>
      <w:r w:rsidR="00F621CF" w:rsidRPr="00F621CF">
        <w:rPr>
          <w:rStyle w:val="a9"/>
          <w:rFonts w:ascii="Times New Roman" w:eastAsiaTheme="minorHAnsi" w:hAnsi="Times New Roman" w:cs="Times New Roman"/>
          <w:sz w:val="21"/>
          <w:szCs w:val="21"/>
        </w:rPr>
        <w:t xml:space="preserve"> </w:t>
      </w:r>
      <w:r w:rsidR="00F621CF">
        <w:rPr>
          <w:rStyle w:val="a9"/>
          <w:rFonts w:ascii="Times New Roman" w:eastAsiaTheme="minorHAnsi" w:hAnsi="Times New Roman" w:cs="Times New Roman"/>
          <w:sz w:val="21"/>
          <w:szCs w:val="21"/>
        </w:rPr>
        <w:t>по</w:t>
      </w:r>
      <w:r w:rsidRPr="00F621CF">
        <w:rPr>
          <w:rStyle w:val="a9"/>
          <w:rFonts w:ascii="Times New Roman" w:eastAsiaTheme="minorHAnsi" w:hAnsi="Times New Roman" w:cs="Times New Roman"/>
          <w:sz w:val="21"/>
          <w:szCs w:val="21"/>
        </w:rPr>
        <w:t xml:space="preserve"> Кредитному договору</w:t>
      </w:r>
      <w:bookmarkEnd w:id="16"/>
    </w:p>
    <w:p w14:paraId="7D5BA973" w14:textId="6882C017" w:rsidR="0029116E" w:rsidRPr="0029116E" w:rsidRDefault="0029116E" w:rsidP="003639D6">
      <w:pPr>
        <w:pStyle w:val="a3"/>
        <w:jc w:val="both"/>
        <w:rPr>
          <w:rFonts w:ascii="Times New Roman" w:hAnsi="Times New Roman" w:cs="Times New Roman"/>
          <w:sz w:val="21"/>
          <w:szCs w:val="21"/>
          <w:lang w:val="en-US"/>
        </w:rPr>
      </w:pPr>
      <w:r>
        <w:rPr>
          <w:rFonts w:ascii="Times New Roman" w:hAnsi="Times New Roman" w:cs="Times New Roman"/>
          <w:sz w:val="21"/>
          <w:szCs w:val="21"/>
        </w:rPr>
        <w:t>Банк обязан</w:t>
      </w:r>
      <w:r>
        <w:rPr>
          <w:rFonts w:ascii="Times New Roman" w:hAnsi="Times New Roman" w:cs="Times New Roman"/>
          <w:sz w:val="21"/>
          <w:szCs w:val="21"/>
          <w:lang w:val="en-US"/>
        </w:rPr>
        <w:t>:</w:t>
      </w:r>
    </w:p>
    <w:p w14:paraId="6AFCB1C8" w14:textId="73862C3A" w:rsidR="003639D6" w:rsidRPr="003639D6" w:rsidRDefault="00E81944" w:rsidP="003639D6">
      <w:pPr>
        <w:pStyle w:val="a3"/>
        <w:jc w:val="both"/>
        <w:rPr>
          <w:rFonts w:ascii="Times New Roman" w:hAnsi="Times New Roman" w:cs="Times New Roman"/>
          <w:sz w:val="21"/>
          <w:szCs w:val="21"/>
        </w:rPr>
      </w:pPr>
      <w:r w:rsidRPr="003639D6">
        <w:rPr>
          <w:rFonts w:ascii="Times New Roman" w:hAnsi="Times New Roman" w:cs="Times New Roman"/>
          <w:sz w:val="21"/>
          <w:szCs w:val="21"/>
        </w:rPr>
        <w:t>1</w:t>
      </w:r>
      <w:r w:rsidR="003639D6" w:rsidRPr="003639D6">
        <w:rPr>
          <w:rFonts w:ascii="Times New Roman" w:hAnsi="Times New Roman" w:cs="Times New Roman"/>
          <w:sz w:val="21"/>
          <w:szCs w:val="21"/>
        </w:rPr>
        <w:t>1</w:t>
      </w:r>
      <w:r w:rsidRPr="003639D6">
        <w:rPr>
          <w:rFonts w:ascii="Times New Roman" w:hAnsi="Times New Roman" w:cs="Times New Roman"/>
          <w:sz w:val="21"/>
          <w:szCs w:val="21"/>
        </w:rPr>
        <w:t xml:space="preserve">.1 </w:t>
      </w:r>
      <w:r w:rsidR="003639D6" w:rsidRPr="003639D6">
        <w:rPr>
          <w:rFonts w:ascii="Times New Roman" w:hAnsi="Times New Roman" w:cs="Times New Roman"/>
          <w:sz w:val="21"/>
          <w:szCs w:val="21"/>
        </w:rPr>
        <w:t>Предоставить Заемщику Кредит в соответствии с условиями Кредитного договора путем</w:t>
      </w:r>
      <w:r w:rsidR="003639D6">
        <w:rPr>
          <w:rFonts w:ascii="Times New Roman" w:hAnsi="Times New Roman" w:cs="Times New Roman"/>
          <w:sz w:val="21"/>
          <w:szCs w:val="21"/>
        </w:rPr>
        <w:t xml:space="preserve"> </w:t>
      </w:r>
      <w:r w:rsidR="003639D6" w:rsidRPr="003639D6">
        <w:rPr>
          <w:rFonts w:ascii="Times New Roman" w:hAnsi="Times New Roman" w:cs="Times New Roman"/>
          <w:sz w:val="21"/>
          <w:szCs w:val="21"/>
        </w:rPr>
        <w:t>п</w:t>
      </w:r>
      <w:r w:rsidR="003639D6">
        <w:rPr>
          <w:rFonts w:ascii="Times New Roman" w:hAnsi="Times New Roman" w:cs="Times New Roman"/>
          <w:sz w:val="21"/>
          <w:szCs w:val="21"/>
        </w:rPr>
        <w:t>еречисления</w:t>
      </w:r>
      <w:r w:rsidR="003639D6" w:rsidRPr="003639D6">
        <w:rPr>
          <w:rFonts w:ascii="Times New Roman" w:hAnsi="Times New Roman" w:cs="Times New Roman"/>
          <w:sz w:val="21"/>
          <w:szCs w:val="21"/>
        </w:rPr>
        <w:t xml:space="preserve"> денежных средств на Счет Заемщика.</w:t>
      </w:r>
    </w:p>
    <w:p w14:paraId="78579E8C" w14:textId="513AD62E" w:rsidR="003639D6" w:rsidRPr="003639D6" w:rsidRDefault="003639D6" w:rsidP="003639D6">
      <w:pPr>
        <w:pStyle w:val="a3"/>
        <w:jc w:val="both"/>
        <w:rPr>
          <w:rFonts w:ascii="Times New Roman" w:hAnsi="Times New Roman" w:cs="Times New Roman"/>
          <w:sz w:val="21"/>
          <w:szCs w:val="21"/>
        </w:rPr>
      </w:pPr>
      <w:r>
        <w:rPr>
          <w:rFonts w:ascii="Times New Roman" w:hAnsi="Times New Roman" w:cs="Times New Roman"/>
          <w:sz w:val="21"/>
          <w:szCs w:val="21"/>
        </w:rPr>
        <w:t>11</w:t>
      </w:r>
      <w:r w:rsidRPr="003639D6">
        <w:rPr>
          <w:rFonts w:ascii="Times New Roman" w:hAnsi="Times New Roman" w:cs="Times New Roman"/>
          <w:sz w:val="21"/>
          <w:szCs w:val="21"/>
        </w:rPr>
        <w:t>.2. Предоставить по требованию Заемщика документы, подтверждающие исполнение</w:t>
      </w:r>
      <w:r>
        <w:rPr>
          <w:rFonts w:ascii="Times New Roman" w:hAnsi="Times New Roman" w:cs="Times New Roman"/>
          <w:sz w:val="21"/>
          <w:szCs w:val="21"/>
        </w:rPr>
        <w:t xml:space="preserve"> </w:t>
      </w:r>
      <w:r w:rsidRPr="003639D6">
        <w:rPr>
          <w:rFonts w:ascii="Times New Roman" w:hAnsi="Times New Roman" w:cs="Times New Roman"/>
          <w:sz w:val="21"/>
          <w:szCs w:val="21"/>
        </w:rPr>
        <w:t>Заемщиком в полном объеме обязательств по Кредитному договору.</w:t>
      </w:r>
    </w:p>
    <w:p w14:paraId="0C9F5CA7" w14:textId="4A1B3AAF" w:rsidR="003639D6" w:rsidRPr="003639D6" w:rsidRDefault="003639D6" w:rsidP="003639D6">
      <w:pPr>
        <w:pStyle w:val="a3"/>
        <w:jc w:val="both"/>
        <w:rPr>
          <w:rFonts w:ascii="Times New Roman" w:hAnsi="Times New Roman" w:cs="Times New Roman"/>
          <w:sz w:val="21"/>
          <w:szCs w:val="21"/>
        </w:rPr>
      </w:pPr>
      <w:r>
        <w:rPr>
          <w:rFonts w:ascii="Times New Roman" w:hAnsi="Times New Roman" w:cs="Times New Roman"/>
          <w:sz w:val="21"/>
          <w:szCs w:val="21"/>
        </w:rPr>
        <w:t>11</w:t>
      </w:r>
      <w:r w:rsidRPr="003639D6">
        <w:rPr>
          <w:rFonts w:ascii="Times New Roman" w:hAnsi="Times New Roman" w:cs="Times New Roman"/>
          <w:sz w:val="21"/>
          <w:szCs w:val="21"/>
        </w:rPr>
        <w:t>.3. Осуществлять списание денежных средств со Счета в целях погашения</w:t>
      </w:r>
      <w:r>
        <w:rPr>
          <w:rFonts w:ascii="Times New Roman" w:hAnsi="Times New Roman" w:cs="Times New Roman"/>
          <w:sz w:val="21"/>
          <w:szCs w:val="21"/>
        </w:rPr>
        <w:t xml:space="preserve"> </w:t>
      </w:r>
      <w:r w:rsidRPr="003639D6">
        <w:rPr>
          <w:rFonts w:ascii="Times New Roman" w:hAnsi="Times New Roman" w:cs="Times New Roman"/>
          <w:sz w:val="21"/>
          <w:szCs w:val="21"/>
        </w:rPr>
        <w:t>задолженности Заемщика по Кредитному договору, срок погашения которой наступил.</w:t>
      </w:r>
    </w:p>
    <w:p w14:paraId="7EC28092" w14:textId="6C02B369" w:rsidR="003639D6" w:rsidRPr="004B2DC7" w:rsidRDefault="003639D6" w:rsidP="0029116E">
      <w:pPr>
        <w:pStyle w:val="a3"/>
        <w:jc w:val="both"/>
        <w:rPr>
          <w:rFonts w:ascii="Times New Roman" w:hAnsi="Times New Roman" w:cs="Times New Roman"/>
          <w:sz w:val="21"/>
          <w:szCs w:val="21"/>
        </w:rPr>
      </w:pPr>
      <w:r w:rsidRPr="0029116E">
        <w:rPr>
          <w:rFonts w:ascii="Times New Roman" w:hAnsi="Times New Roman" w:cs="Times New Roman"/>
          <w:sz w:val="21"/>
          <w:szCs w:val="21"/>
        </w:rPr>
        <w:t xml:space="preserve">11.4. При поступлении страхового возмещения (в случае </w:t>
      </w:r>
      <w:r w:rsidR="00AE7F82" w:rsidRPr="0029116E">
        <w:rPr>
          <w:rFonts w:ascii="Times New Roman" w:hAnsi="Times New Roman" w:cs="Times New Roman"/>
          <w:sz w:val="21"/>
          <w:szCs w:val="21"/>
        </w:rPr>
        <w:t xml:space="preserve">оформления </w:t>
      </w:r>
      <w:r w:rsidRPr="0029116E">
        <w:rPr>
          <w:rFonts w:ascii="Times New Roman" w:hAnsi="Times New Roman" w:cs="Times New Roman"/>
          <w:sz w:val="21"/>
          <w:szCs w:val="21"/>
        </w:rPr>
        <w:t xml:space="preserve"> Заемщик</w:t>
      </w:r>
      <w:r w:rsidR="00AE7F82" w:rsidRPr="0029116E">
        <w:rPr>
          <w:rFonts w:ascii="Times New Roman" w:hAnsi="Times New Roman" w:cs="Times New Roman"/>
          <w:sz w:val="21"/>
          <w:szCs w:val="21"/>
        </w:rPr>
        <w:t>ом</w:t>
      </w:r>
      <w:r w:rsidRPr="0029116E">
        <w:rPr>
          <w:rFonts w:ascii="Times New Roman" w:hAnsi="Times New Roman" w:cs="Times New Roman"/>
          <w:sz w:val="21"/>
          <w:szCs w:val="21"/>
        </w:rPr>
        <w:t xml:space="preserve"> </w:t>
      </w:r>
      <w:r w:rsidR="00AE7F82" w:rsidRPr="0029116E">
        <w:rPr>
          <w:rFonts w:ascii="Times New Roman" w:hAnsi="Times New Roman" w:cs="Times New Roman"/>
          <w:sz w:val="21"/>
          <w:szCs w:val="21"/>
        </w:rPr>
        <w:t xml:space="preserve"> договора </w:t>
      </w:r>
      <w:r w:rsidRPr="0029116E">
        <w:rPr>
          <w:rFonts w:ascii="Times New Roman" w:hAnsi="Times New Roman" w:cs="Times New Roman"/>
          <w:sz w:val="21"/>
          <w:szCs w:val="21"/>
        </w:rPr>
        <w:t xml:space="preserve"> </w:t>
      </w:r>
      <w:r w:rsidR="0029116E">
        <w:rPr>
          <w:rFonts w:ascii="Times New Roman" w:hAnsi="Times New Roman" w:cs="Times New Roman"/>
          <w:sz w:val="21"/>
          <w:szCs w:val="21"/>
        </w:rPr>
        <w:t xml:space="preserve"> д</w:t>
      </w:r>
      <w:r w:rsidRPr="0029116E">
        <w:rPr>
          <w:rFonts w:ascii="Times New Roman" w:hAnsi="Times New Roman" w:cs="Times New Roman"/>
          <w:sz w:val="21"/>
          <w:szCs w:val="21"/>
        </w:rPr>
        <w:t xml:space="preserve">обровольного личного и/или имущественного </w:t>
      </w:r>
      <w:r w:rsidRPr="004B2DC7">
        <w:rPr>
          <w:rFonts w:ascii="Times New Roman" w:hAnsi="Times New Roman" w:cs="Times New Roman"/>
          <w:sz w:val="21"/>
          <w:szCs w:val="21"/>
        </w:rPr>
        <w:t>страхования)</w:t>
      </w:r>
      <w:r w:rsidR="00AE7F82" w:rsidRPr="004B2DC7">
        <w:rPr>
          <w:rFonts w:ascii="Times New Roman" w:hAnsi="Times New Roman" w:cs="Times New Roman"/>
          <w:sz w:val="21"/>
          <w:szCs w:val="21"/>
        </w:rPr>
        <w:t xml:space="preserve"> </w:t>
      </w:r>
      <w:r w:rsidRPr="004B2DC7">
        <w:rPr>
          <w:rFonts w:ascii="Times New Roman" w:hAnsi="Times New Roman" w:cs="Times New Roman"/>
          <w:sz w:val="21"/>
          <w:szCs w:val="21"/>
        </w:rPr>
        <w:t>направить полученные средства в счет погашения</w:t>
      </w:r>
      <w:r w:rsidR="0029116E" w:rsidRPr="004B2DC7">
        <w:rPr>
          <w:rFonts w:ascii="Times New Roman" w:hAnsi="Times New Roman" w:cs="Times New Roman"/>
          <w:sz w:val="21"/>
          <w:szCs w:val="21"/>
        </w:rPr>
        <w:t xml:space="preserve"> </w:t>
      </w:r>
      <w:r w:rsidRPr="004B2DC7">
        <w:rPr>
          <w:rFonts w:ascii="Times New Roman" w:hAnsi="Times New Roman" w:cs="Times New Roman"/>
          <w:sz w:val="21"/>
          <w:szCs w:val="21"/>
        </w:rPr>
        <w:t>задолженности по Кредиту.</w:t>
      </w:r>
    </w:p>
    <w:p w14:paraId="7BE14097" w14:textId="55EBC0AE" w:rsidR="0029116E" w:rsidRPr="0029116E" w:rsidRDefault="0029116E" w:rsidP="0029116E">
      <w:pPr>
        <w:pStyle w:val="a3"/>
        <w:jc w:val="both"/>
        <w:rPr>
          <w:rFonts w:ascii="Times New Roman" w:hAnsi="Times New Roman" w:cs="Times New Roman"/>
          <w:sz w:val="21"/>
          <w:szCs w:val="21"/>
        </w:rPr>
      </w:pPr>
      <w:r w:rsidRPr="004B2DC7">
        <w:rPr>
          <w:rFonts w:ascii="Times New Roman" w:hAnsi="Times New Roman" w:cs="Times New Roman"/>
          <w:sz w:val="21"/>
          <w:szCs w:val="21"/>
        </w:rPr>
        <w:t>11.5. направлять в порядке, установленном п.1</w:t>
      </w:r>
      <w:r w:rsidR="004B2DC7" w:rsidRPr="004B2DC7">
        <w:rPr>
          <w:rFonts w:ascii="Times New Roman" w:hAnsi="Times New Roman" w:cs="Times New Roman"/>
          <w:sz w:val="21"/>
          <w:szCs w:val="21"/>
        </w:rPr>
        <w:t>4</w:t>
      </w:r>
      <w:r w:rsidRPr="004B2DC7">
        <w:rPr>
          <w:rFonts w:ascii="Times New Roman" w:hAnsi="Times New Roman" w:cs="Times New Roman"/>
          <w:sz w:val="21"/>
          <w:szCs w:val="21"/>
        </w:rPr>
        <w:t>.</w:t>
      </w:r>
      <w:r w:rsidR="004B2DC7" w:rsidRPr="004B2DC7">
        <w:rPr>
          <w:rFonts w:ascii="Times New Roman" w:hAnsi="Times New Roman" w:cs="Times New Roman"/>
          <w:sz w:val="21"/>
          <w:szCs w:val="21"/>
        </w:rPr>
        <w:t>1</w:t>
      </w:r>
      <w:r w:rsidRPr="004B2DC7">
        <w:rPr>
          <w:rFonts w:ascii="Times New Roman" w:hAnsi="Times New Roman" w:cs="Times New Roman"/>
          <w:sz w:val="21"/>
          <w:szCs w:val="21"/>
        </w:rPr>
        <w:t xml:space="preserve"> Общих условий,  Заемщику</w:t>
      </w:r>
      <w:r w:rsidRPr="0029116E">
        <w:rPr>
          <w:rFonts w:ascii="Times New Roman" w:hAnsi="Times New Roman" w:cs="Times New Roman"/>
          <w:sz w:val="21"/>
          <w:szCs w:val="21"/>
        </w:rPr>
        <w:t xml:space="preserve"> следующие сведения или обеспечить доступ к ним:</w:t>
      </w:r>
    </w:p>
    <w:p w14:paraId="0B77D0E0" w14:textId="77777777" w:rsidR="0029116E" w:rsidRPr="0029116E" w:rsidRDefault="0029116E" w:rsidP="0029116E">
      <w:pPr>
        <w:pStyle w:val="a3"/>
        <w:jc w:val="both"/>
        <w:rPr>
          <w:rFonts w:ascii="Times New Roman" w:hAnsi="Times New Roman" w:cs="Times New Roman"/>
          <w:sz w:val="21"/>
          <w:szCs w:val="21"/>
        </w:rPr>
      </w:pPr>
      <w:r w:rsidRPr="0029116E">
        <w:rPr>
          <w:rFonts w:ascii="Times New Roman" w:hAnsi="Times New Roman" w:cs="Times New Roman"/>
          <w:sz w:val="21"/>
          <w:szCs w:val="21"/>
        </w:rPr>
        <w:t>1) размер текущей задолженности Заемщика перед Банком по Договору;</w:t>
      </w:r>
    </w:p>
    <w:p w14:paraId="0E94EA22" w14:textId="77777777" w:rsidR="0029116E" w:rsidRPr="0029116E" w:rsidRDefault="0029116E" w:rsidP="0029116E">
      <w:pPr>
        <w:pStyle w:val="a3"/>
        <w:jc w:val="both"/>
        <w:rPr>
          <w:rFonts w:ascii="Times New Roman" w:hAnsi="Times New Roman" w:cs="Times New Roman"/>
          <w:sz w:val="21"/>
          <w:szCs w:val="21"/>
        </w:rPr>
      </w:pPr>
      <w:r w:rsidRPr="0029116E">
        <w:rPr>
          <w:rFonts w:ascii="Times New Roman" w:hAnsi="Times New Roman" w:cs="Times New Roman"/>
          <w:sz w:val="21"/>
          <w:szCs w:val="21"/>
        </w:rPr>
        <w:t>2) даты и размеры произведенных и предстоящих платежей Заемщика по Договору;</w:t>
      </w:r>
    </w:p>
    <w:p w14:paraId="01E6DC25" w14:textId="77777777" w:rsidR="0029116E" w:rsidRPr="0029116E" w:rsidRDefault="0029116E" w:rsidP="0029116E">
      <w:pPr>
        <w:pStyle w:val="a3"/>
        <w:jc w:val="both"/>
        <w:rPr>
          <w:rFonts w:ascii="Times New Roman" w:hAnsi="Times New Roman" w:cs="Times New Roman"/>
          <w:sz w:val="21"/>
          <w:szCs w:val="21"/>
        </w:rPr>
      </w:pPr>
      <w:r w:rsidRPr="0029116E">
        <w:rPr>
          <w:rFonts w:ascii="Times New Roman" w:hAnsi="Times New Roman" w:cs="Times New Roman"/>
          <w:sz w:val="21"/>
          <w:szCs w:val="21"/>
        </w:rPr>
        <w:t>3) иные сведения, указанные в Договоре.</w:t>
      </w:r>
    </w:p>
    <w:p w14:paraId="731A5366" w14:textId="35A0C3D9" w:rsidR="0029116E" w:rsidRPr="003639D6" w:rsidRDefault="0029116E" w:rsidP="003639D6">
      <w:pPr>
        <w:pStyle w:val="a3"/>
        <w:jc w:val="both"/>
        <w:rPr>
          <w:rFonts w:ascii="Times New Roman" w:hAnsi="Times New Roman" w:cs="Times New Roman"/>
          <w:sz w:val="21"/>
          <w:szCs w:val="21"/>
        </w:rPr>
      </w:pPr>
    </w:p>
    <w:p w14:paraId="3171C64E" w14:textId="460054C1" w:rsidR="00BF40F6" w:rsidRPr="00F621CF" w:rsidRDefault="00BF40F6" w:rsidP="000B06C4">
      <w:pPr>
        <w:pStyle w:val="a3"/>
        <w:numPr>
          <w:ilvl w:val="0"/>
          <w:numId w:val="17"/>
        </w:numPr>
        <w:ind w:left="0" w:firstLine="0"/>
        <w:jc w:val="center"/>
        <w:rPr>
          <w:rStyle w:val="a9"/>
          <w:rFonts w:ascii="Times New Roman" w:eastAsiaTheme="minorHAnsi" w:hAnsi="Times New Roman" w:cs="Times New Roman"/>
          <w:b w:val="0"/>
          <w:sz w:val="21"/>
          <w:szCs w:val="21"/>
        </w:rPr>
      </w:pPr>
      <w:bookmarkStart w:id="17" w:name="_Toc7516375"/>
      <w:bookmarkStart w:id="18" w:name="_Toc7516753"/>
      <w:r w:rsidRPr="00BF40F6">
        <w:rPr>
          <w:rStyle w:val="a9"/>
          <w:rFonts w:ascii="Times New Roman" w:eastAsiaTheme="minorHAnsi" w:hAnsi="Times New Roman" w:cs="Times New Roman"/>
          <w:sz w:val="21"/>
          <w:szCs w:val="21"/>
        </w:rPr>
        <w:t>Права Заемщика по Кредитному договору</w:t>
      </w:r>
      <w:bookmarkEnd w:id="17"/>
      <w:bookmarkEnd w:id="18"/>
    </w:p>
    <w:p w14:paraId="74D16DC2" w14:textId="28157E5F" w:rsidR="00BF40F6" w:rsidRPr="00BF40F6" w:rsidRDefault="00D945F2" w:rsidP="00BF40F6">
      <w:pPr>
        <w:pStyle w:val="a3"/>
        <w:rPr>
          <w:rFonts w:ascii="Times New Roman" w:hAnsi="Times New Roman" w:cs="Times New Roman"/>
          <w:sz w:val="21"/>
          <w:szCs w:val="21"/>
        </w:rPr>
      </w:pPr>
      <w:r>
        <w:rPr>
          <w:rFonts w:ascii="Times New Roman" w:hAnsi="Times New Roman" w:cs="Times New Roman"/>
          <w:sz w:val="21"/>
          <w:szCs w:val="21"/>
        </w:rPr>
        <w:t>12</w:t>
      </w:r>
      <w:r w:rsidR="00BF40F6" w:rsidRPr="00BF40F6">
        <w:rPr>
          <w:rFonts w:ascii="Times New Roman" w:hAnsi="Times New Roman" w:cs="Times New Roman"/>
          <w:sz w:val="21"/>
          <w:szCs w:val="21"/>
        </w:rPr>
        <w:t>.1. Произвести полный или частичный досрочный возврат Кредита.</w:t>
      </w:r>
    </w:p>
    <w:p w14:paraId="6CF3574E" w14:textId="42A13050" w:rsidR="00BF40F6" w:rsidRPr="00BF40F6" w:rsidRDefault="00D945F2" w:rsidP="00BF40F6">
      <w:pPr>
        <w:pStyle w:val="a3"/>
        <w:rPr>
          <w:rFonts w:ascii="Times New Roman" w:hAnsi="Times New Roman" w:cs="Times New Roman"/>
          <w:sz w:val="21"/>
          <w:szCs w:val="21"/>
        </w:rPr>
      </w:pPr>
      <w:r>
        <w:rPr>
          <w:rFonts w:ascii="Times New Roman" w:hAnsi="Times New Roman" w:cs="Times New Roman"/>
          <w:sz w:val="21"/>
          <w:szCs w:val="21"/>
        </w:rPr>
        <w:t>12</w:t>
      </w:r>
      <w:r w:rsidR="00BF40F6" w:rsidRPr="00BF40F6">
        <w:rPr>
          <w:rFonts w:ascii="Times New Roman" w:hAnsi="Times New Roman" w:cs="Times New Roman"/>
          <w:sz w:val="21"/>
          <w:szCs w:val="21"/>
        </w:rPr>
        <w:t xml:space="preserve">.2. После предоставления кредита </w:t>
      </w:r>
      <w:r w:rsidR="00BF40F6" w:rsidRPr="007E5092">
        <w:rPr>
          <w:rFonts w:ascii="Times New Roman" w:hAnsi="Times New Roman" w:cs="Times New Roman"/>
          <w:sz w:val="21"/>
          <w:szCs w:val="21"/>
        </w:rPr>
        <w:t>Заемщик вправе получать по запросу один раз в месяц бесплатно и любое количество раз за плату информацию, указанную в п.1</w:t>
      </w:r>
      <w:r w:rsidR="007E5092" w:rsidRPr="007E5092">
        <w:rPr>
          <w:rFonts w:ascii="Times New Roman" w:hAnsi="Times New Roman" w:cs="Times New Roman"/>
          <w:sz w:val="21"/>
          <w:szCs w:val="21"/>
        </w:rPr>
        <w:t>1</w:t>
      </w:r>
      <w:r w:rsidR="00BF40F6" w:rsidRPr="007E5092">
        <w:rPr>
          <w:rFonts w:ascii="Times New Roman" w:hAnsi="Times New Roman" w:cs="Times New Roman"/>
          <w:sz w:val="21"/>
          <w:szCs w:val="21"/>
        </w:rPr>
        <w:t>.</w:t>
      </w:r>
      <w:r w:rsidR="007E5092" w:rsidRPr="007E5092">
        <w:rPr>
          <w:rFonts w:ascii="Times New Roman" w:hAnsi="Times New Roman" w:cs="Times New Roman"/>
          <w:sz w:val="21"/>
          <w:szCs w:val="21"/>
        </w:rPr>
        <w:t>5</w:t>
      </w:r>
      <w:r w:rsidR="00BF40F6" w:rsidRPr="007E5092">
        <w:rPr>
          <w:rFonts w:ascii="Times New Roman" w:hAnsi="Times New Roman" w:cs="Times New Roman"/>
          <w:sz w:val="21"/>
          <w:szCs w:val="21"/>
        </w:rPr>
        <w:t xml:space="preserve"> Общих условий.</w:t>
      </w:r>
    </w:p>
    <w:p w14:paraId="01A7DC12" w14:textId="173525AF" w:rsidR="00BF40F6" w:rsidRDefault="00BF40F6" w:rsidP="00BF40F6">
      <w:pPr>
        <w:pStyle w:val="a3"/>
        <w:rPr>
          <w:rFonts w:ascii="Times New Roman" w:hAnsi="Times New Roman" w:cs="Times New Roman"/>
          <w:sz w:val="21"/>
          <w:szCs w:val="21"/>
        </w:rPr>
      </w:pPr>
    </w:p>
    <w:p w14:paraId="4A6B7C62" w14:textId="77777777" w:rsidR="00BF40F6" w:rsidRPr="00BF40F6" w:rsidRDefault="00BF40F6" w:rsidP="00BF40F6">
      <w:pPr>
        <w:pStyle w:val="a3"/>
        <w:rPr>
          <w:rFonts w:ascii="Times New Roman" w:hAnsi="Times New Roman" w:cs="Times New Roman"/>
          <w:sz w:val="21"/>
          <w:szCs w:val="21"/>
        </w:rPr>
      </w:pPr>
    </w:p>
    <w:p w14:paraId="5FEE23C4" w14:textId="1AEE8A3E" w:rsidR="00BF40F6" w:rsidRPr="00F621CF" w:rsidRDefault="00BF40F6"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19" w:name="_Toc7516376"/>
      <w:bookmarkStart w:id="20" w:name="_Toc7516754"/>
      <w:r w:rsidRPr="00F621CF">
        <w:rPr>
          <w:rStyle w:val="a9"/>
          <w:rFonts w:ascii="Times New Roman" w:eastAsiaTheme="minorHAnsi" w:hAnsi="Times New Roman" w:cs="Times New Roman"/>
          <w:sz w:val="21"/>
          <w:szCs w:val="21"/>
        </w:rPr>
        <w:t>Права Банка по кредитному договору</w:t>
      </w:r>
      <w:bookmarkEnd w:id="19"/>
      <w:bookmarkEnd w:id="20"/>
      <w:r w:rsidRPr="00F621CF">
        <w:rPr>
          <w:rStyle w:val="a9"/>
          <w:rFonts w:ascii="Times New Roman" w:eastAsiaTheme="minorHAnsi" w:hAnsi="Times New Roman" w:cs="Times New Roman"/>
          <w:sz w:val="21"/>
          <w:szCs w:val="21"/>
        </w:rPr>
        <w:t xml:space="preserve">  </w:t>
      </w:r>
    </w:p>
    <w:p w14:paraId="7BF3651C" w14:textId="7F91C2E7"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.1. Потребовать полного досрочного исполнения обязательств по Кредитному договору</w:t>
      </w:r>
      <w:r>
        <w:rPr>
          <w:rFonts w:ascii="Times New Roman" w:hAnsi="Times New Roman" w:cs="Times New Roman"/>
          <w:sz w:val="21"/>
          <w:szCs w:val="21"/>
        </w:rPr>
        <w:t xml:space="preserve"> </w:t>
      </w:r>
      <w:r w:rsidRPr="000230AF">
        <w:rPr>
          <w:rFonts w:ascii="Times New Roman" w:hAnsi="Times New Roman" w:cs="Times New Roman"/>
          <w:sz w:val="21"/>
          <w:szCs w:val="21"/>
        </w:rPr>
        <w:t>путем</w:t>
      </w:r>
      <w:r>
        <w:rPr>
          <w:rFonts w:ascii="Times New Roman" w:hAnsi="Times New Roman" w:cs="Times New Roman"/>
          <w:sz w:val="21"/>
          <w:szCs w:val="21"/>
        </w:rPr>
        <w:t xml:space="preserve"> </w:t>
      </w:r>
      <w:r w:rsidRPr="000230AF">
        <w:rPr>
          <w:rFonts w:ascii="Times New Roman" w:hAnsi="Times New Roman" w:cs="Times New Roman"/>
          <w:sz w:val="21"/>
          <w:szCs w:val="21"/>
        </w:rPr>
        <w:t xml:space="preserve">предъявления в соответствии с </w:t>
      </w:r>
      <w:r w:rsidRPr="00555E37">
        <w:rPr>
          <w:rFonts w:ascii="Times New Roman" w:hAnsi="Times New Roman" w:cs="Times New Roman"/>
          <w:sz w:val="21"/>
          <w:szCs w:val="21"/>
        </w:rPr>
        <w:t xml:space="preserve">разделом </w:t>
      </w:r>
      <w:r w:rsidR="00555E37" w:rsidRPr="00555E37">
        <w:rPr>
          <w:rFonts w:ascii="Times New Roman" w:hAnsi="Times New Roman" w:cs="Times New Roman"/>
          <w:sz w:val="21"/>
          <w:szCs w:val="21"/>
        </w:rPr>
        <w:t>9</w:t>
      </w:r>
      <w:r w:rsidRPr="00555E37">
        <w:rPr>
          <w:rFonts w:ascii="Times New Roman" w:hAnsi="Times New Roman" w:cs="Times New Roman"/>
          <w:sz w:val="21"/>
          <w:szCs w:val="21"/>
        </w:rPr>
        <w:t xml:space="preserve"> настоящих Общих условий требования</w:t>
      </w:r>
      <w:r w:rsidRPr="000230AF">
        <w:rPr>
          <w:rFonts w:ascii="Times New Roman" w:hAnsi="Times New Roman" w:cs="Times New Roman"/>
          <w:sz w:val="21"/>
          <w:szCs w:val="21"/>
        </w:rPr>
        <w:t xml:space="preserve"> о</w:t>
      </w:r>
      <w:r>
        <w:rPr>
          <w:rFonts w:ascii="Times New Roman" w:hAnsi="Times New Roman" w:cs="Times New Roman"/>
          <w:sz w:val="21"/>
          <w:szCs w:val="21"/>
        </w:rPr>
        <w:t xml:space="preserve"> </w:t>
      </w:r>
      <w:r w:rsidRPr="000230AF">
        <w:rPr>
          <w:rFonts w:ascii="Times New Roman" w:hAnsi="Times New Roman" w:cs="Times New Roman"/>
          <w:sz w:val="21"/>
          <w:szCs w:val="21"/>
        </w:rPr>
        <w:t xml:space="preserve">досрочном возврате </w:t>
      </w:r>
      <w:r w:rsidRPr="000230AF">
        <w:rPr>
          <w:rFonts w:ascii="Times New Roman" w:hAnsi="Times New Roman" w:cs="Times New Roman"/>
          <w:sz w:val="21"/>
          <w:szCs w:val="21"/>
        </w:rPr>
        <w:lastRenderedPageBreak/>
        <w:t>Кредита, начисленных процентов за пользование Кредитом, а также всех</w:t>
      </w:r>
      <w:r>
        <w:rPr>
          <w:rFonts w:ascii="Times New Roman" w:hAnsi="Times New Roman" w:cs="Times New Roman"/>
          <w:sz w:val="21"/>
          <w:szCs w:val="21"/>
        </w:rPr>
        <w:t xml:space="preserve"> </w:t>
      </w:r>
      <w:r w:rsidRPr="000230AF">
        <w:rPr>
          <w:rFonts w:ascii="Times New Roman" w:hAnsi="Times New Roman" w:cs="Times New Roman"/>
          <w:sz w:val="21"/>
          <w:szCs w:val="21"/>
        </w:rPr>
        <w:t>иных платежей, подлежащих уплате Заемщиком Банку в соответствии с Кредитным</w:t>
      </w:r>
      <w:r>
        <w:rPr>
          <w:rFonts w:ascii="Times New Roman" w:hAnsi="Times New Roman" w:cs="Times New Roman"/>
          <w:sz w:val="21"/>
          <w:szCs w:val="21"/>
        </w:rPr>
        <w:t xml:space="preserve"> </w:t>
      </w:r>
      <w:r w:rsidRPr="000230AF">
        <w:rPr>
          <w:rFonts w:ascii="Times New Roman" w:hAnsi="Times New Roman" w:cs="Times New Roman"/>
          <w:sz w:val="21"/>
          <w:szCs w:val="21"/>
        </w:rPr>
        <w:t>договором, при возникновении оснований для досрочного истребования.</w:t>
      </w:r>
    </w:p>
    <w:p w14:paraId="436E4192" w14:textId="02884125"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.2. В случае неисполнения Заемщиком требования Банка о досрочном возврате Кредита</w:t>
      </w:r>
      <w:r>
        <w:rPr>
          <w:rFonts w:ascii="Times New Roman" w:hAnsi="Times New Roman" w:cs="Times New Roman"/>
          <w:sz w:val="21"/>
          <w:szCs w:val="21"/>
        </w:rPr>
        <w:t xml:space="preserve"> </w:t>
      </w:r>
      <w:r w:rsidRPr="000230AF">
        <w:rPr>
          <w:rFonts w:ascii="Times New Roman" w:hAnsi="Times New Roman" w:cs="Times New Roman"/>
          <w:sz w:val="21"/>
          <w:szCs w:val="21"/>
        </w:rPr>
        <w:t>списать на основании заранее данного акцепта со Счета Заемщика, а также с любого</w:t>
      </w:r>
      <w:r>
        <w:rPr>
          <w:rFonts w:ascii="Times New Roman" w:hAnsi="Times New Roman" w:cs="Times New Roman"/>
          <w:sz w:val="21"/>
          <w:szCs w:val="21"/>
        </w:rPr>
        <w:t xml:space="preserve"> </w:t>
      </w:r>
      <w:r w:rsidRPr="000230AF">
        <w:rPr>
          <w:rFonts w:ascii="Times New Roman" w:hAnsi="Times New Roman" w:cs="Times New Roman"/>
          <w:sz w:val="21"/>
          <w:szCs w:val="21"/>
        </w:rPr>
        <w:t>другого текущего счета Заемщика, открытого в Банке (если предусмотрено условиями</w:t>
      </w:r>
      <w:r>
        <w:rPr>
          <w:rFonts w:ascii="Times New Roman" w:hAnsi="Times New Roman" w:cs="Times New Roman"/>
          <w:sz w:val="21"/>
          <w:szCs w:val="21"/>
        </w:rPr>
        <w:t xml:space="preserve"> </w:t>
      </w:r>
      <w:r w:rsidRPr="000230AF">
        <w:rPr>
          <w:rFonts w:ascii="Times New Roman" w:hAnsi="Times New Roman" w:cs="Times New Roman"/>
          <w:sz w:val="21"/>
          <w:szCs w:val="21"/>
        </w:rPr>
        <w:t>договора, либо дополнительного соглашения к нему), денежные средства, необходимые для</w:t>
      </w:r>
      <w:r>
        <w:rPr>
          <w:rFonts w:ascii="Times New Roman" w:hAnsi="Times New Roman" w:cs="Times New Roman"/>
          <w:sz w:val="21"/>
          <w:szCs w:val="21"/>
        </w:rPr>
        <w:t xml:space="preserve"> </w:t>
      </w:r>
      <w:r w:rsidRPr="000230AF">
        <w:rPr>
          <w:rFonts w:ascii="Times New Roman" w:hAnsi="Times New Roman" w:cs="Times New Roman"/>
          <w:sz w:val="21"/>
          <w:szCs w:val="21"/>
        </w:rPr>
        <w:t>удовлетворения своих требований к Заемщику.</w:t>
      </w:r>
    </w:p>
    <w:p w14:paraId="05936EBC" w14:textId="4D61DA61" w:rsidR="00252337" w:rsidRPr="000B06C4" w:rsidRDefault="000230AF" w:rsidP="000B06C4">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13</w:t>
      </w:r>
      <w:r w:rsidRPr="000230AF">
        <w:rPr>
          <w:rFonts w:ascii="Times New Roman" w:hAnsi="Times New Roman" w:cs="Times New Roman"/>
          <w:sz w:val="21"/>
          <w:szCs w:val="21"/>
        </w:rPr>
        <w:t xml:space="preserve">.3. </w:t>
      </w:r>
      <w:r w:rsidR="00252337" w:rsidRPr="000B06C4">
        <w:rPr>
          <w:rFonts w:ascii="Times New Roman" w:hAnsi="Times New Roman" w:cs="Times New Roman"/>
          <w:sz w:val="21"/>
          <w:szCs w:val="21"/>
        </w:rPr>
        <w:t>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14:paraId="75E3F5B5" w14:textId="42C490CA" w:rsidR="000230AF" w:rsidRPr="006446F4" w:rsidRDefault="000230AF" w:rsidP="000230AF">
      <w:pPr>
        <w:pStyle w:val="a3"/>
        <w:spacing w:before="120"/>
        <w:jc w:val="both"/>
        <w:rPr>
          <w:rFonts w:ascii="Times New Roman" w:hAnsi="Times New Roman" w:cs="Times New Roman"/>
          <w:sz w:val="21"/>
          <w:szCs w:val="21"/>
        </w:rPr>
      </w:pPr>
      <w:r w:rsidRPr="000230AF">
        <w:rPr>
          <w:rFonts w:ascii="Times New Roman" w:hAnsi="Times New Roman" w:cs="Times New Roman"/>
          <w:sz w:val="21"/>
          <w:szCs w:val="21"/>
        </w:rPr>
        <w:t>В случае передачи прав требования по Кредитному договору другому лицу, в том числе</w:t>
      </w:r>
      <w:r>
        <w:rPr>
          <w:rFonts w:ascii="Times New Roman" w:hAnsi="Times New Roman" w:cs="Times New Roman"/>
          <w:sz w:val="21"/>
          <w:szCs w:val="21"/>
        </w:rPr>
        <w:t xml:space="preserve"> </w:t>
      </w:r>
      <w:r w:rsidRPr="000230AF">
        <w:rPr>
          <w:rFonts w:ascii="Times New Roman" w:hAnsi="Times New Roman" w:cs="Times New Roman"/>
          <w:sz w:val="21"/>
          <w:szCs w:val="21"/>
        </w:rPr>
        <w:t>иной кредитной организации, Банк вправе передать другой кредитной организации функции</w:t>
      </w:r>
      <w:r>
        <w:rPr>
          <w:rFonts w:ascii="Times New Roman" w:hAnsi="Times New Roman" w:cs="Times New Roman"/>
          <w:sz w:val="21"/>
          <w:szCs w:val="21"/>
        </w:rPr>
        <w:t xml:space="preserve"> </w:t>
      </w:r>
      <w:r w:rsidRPr="000230AF">
        <w:rPr>
          <w:rFonts w:ascii="Times New Roman" w:hAnsi="Times New Roman" w:cs="Times New Roman"/>
          <w:sz w:val="21"/>
          <w:szCs w:val="21"/>
        </w:rPr>
        <w:t>обслуживания платежей Заемщика по исполняемым им денежным обязательствам, если</w:t>
      </w:r>
      <w:r>
        <w:rPr>
          <w:rFonts w:ascii="Times New Roman" w:hAnsi="Times New Roman" w:cs="Times New Roman"/>
          <w:sz w:val="21"/>
          <w:szCs w:val="21"/>
        </w:rPr>
        <w:t xml:space="preserve"> </w:t>
      </w:r>
      <w:r w:rsidRPr="000230AF">
        <w:rPr>
          <w:rFonts w:ascii="Times New Roman" w:hAnsi="Times New Roman" w:cs="Times New Roman"/>
          <w:sz w:val="21"/>
          <w:szCs w:val="21"/>
        </w:rPr>
        <w:t>такой кредитной организации переданы права требования по Кредитному договору.</w:t>
      </w:r>
      <w:r>
        <w:rPr>
          <w:rFonts w:ascii="Times New Roman" w:hAnsi="Times New Roman" w:cs="Times New Roman"/>
          <w:sz w:val="21"/>
          <w:szCs w:val="21"/>
        </w:rPr>
        <w:t xml:space="preserve"> </w:t>
      </w:r>
      <w:r w:rsidRPr="000230AF">
        <w:rPr>
          <w:rFonts w:ascii="Times New Roman" w:hAnsi="Times New Roman" w:cs="Times New Roman"/>
          <w:sz w:val="21"/>
          <w:szCs w:val="21"/>
        </w:rPr>
        <w:t xml:space="preserve">Банк вправе раскрывать лицу, которому могут быть </w:t>
      </w:r>
      <w:r w:rsidRPr="00A01815">
        <w:rPr>
          <w:rFonts w:ascii="Times New Roman" w:hAnsi="Times New Roman" w:cs="Times New Roman"/>
          <w:sz w:val="21"/>
          <w:szCs w:val="21"/>
        </w:rPr>
        <w:t>уступлены права Банка по Кредитному договору, любую информацию о Заемщике и Кредитном договоре в соответствии с п. 2.9. настоящих Общих условий. При уступке прав (требований) по Договору Банк вправе передавать персональные данные Заемщика и лиц,</w:t>
      </w:r>
      <w:r w:rsidRPr="006446F4">
        <w:rPr>
          <w:rFonts w:ascii="Times New Roman" w:hAnsi="Times New Roman" w:cs="Times New Roman"/>
          <w:sz w:val="21"/>
          <w:szCs w:val="21"/>
        </w:rPr>
        <w:t xml:space="preserve"> предоставивших обеспечение по </w:t>
      </w:r>
      <w:r>
        <w:rPr>
          <w:rFonts w:ascii="Times New Roman" w:hAnsi="Times New Roman" w:cs="Times New Roman"/>
          <w:sz w:val="21"/>
          <w:szCs w:val="21"/>
        </w:rPr>
        <w:t>Д</w:t>
      </w:r>
      <w:r w:rsidRPr="006446F4">
        <w:rPr>
          <w:rFonts w:ascii="Times New Roman" w:hAnsi="Times New Roman" w:cs="Times New Roman"/>
          <w:sz w:val="21"/>
          <w:szCs w:val="21"/>
        </w:rPr>
        <w:t>оговору, в соответствии с законодательством Российской Федерации о персональных данных.</w:t>
      </w:r>
    </w:p>
    <w:p w14:paraId="19EC185F" w14:textId="4E1B7305"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.4. В течение срока действия Кредитного договора проверять финансовое состояни</w:t>
      </w:r>
      <w:r>
        <w:rPr>
          <w:rFonts w:ascii="Times New Roman" w:hAnsi="Times New Roman" w:cs="Times New Roman"/>
          <w:sz w:val="21"/>
          <w:szCs w:val="21"/>
        </w:rPr>
        <w:t xml:space="preserve">е </w:t>
      </w:r>
      <w:r w:rsidRPr="000230AF">
        <w:rPr>
          <w:rFonts w:ascii="Times New Roman" w:hAnsi="Times New Roman" w:cs="Times New Roman"/>
          <w:sz w:val="21"/>
          <w:szCs w:val="21"/>
        </w:rPr>
        <w:t>Заемщика и требовать для такой проверки от Заемщика необходимые подтверждающие</w:t>
      </w:r>
      <w:r>
        <w:rPr>
          <w:rFonts w:ascii="Times New Roman" w:hAnsi="Times New Roman" w:cs="Times New Roman"/>
          <w:sz w:val="21"/>
          <w:szCs w:val="21"/>
        </w:rPr>
        <w:t xml:space="preserve"> </w:t>
      </w:r>
      <w:r w:rsidRPr="000230AF">
        <w:rPr>
          <w:rFonts w:ascii="Times New Roman" w:hAnsi="Times New Roman" w:cs="Times New Roman"/>
          <w:sz w:val="21"/>
          <w:szCs w:val="21"/>
        </w:rPr>
        <w:t>документы.</w:t>
      </w:r>
    </w:p>
    <w:p w14:paraId="046C9C80" w14:textId="2224CDDF"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.5. В одностороннем порядке прекратить начисление процентов за пользование</w:t>
      </w:r>
      <w:r>
        <w:rPr>
          <w:rFonts w:ascii="Times New Roman" w:hAnsi="Times New Roman" w:cs="Times New Roman"/>
          <w:sz w:val="21"/>
          <w:szCs w:val="21"/>
        </w:rPr>
        <w:t xml:space="preserve"> </w:t>
      </w:r>
      <w:r w:rsidRPr="000230AF">
        <w:rPr>
          <w:rFonts w:ascii="Times New Roman" w:hAnsi="Times New Roman" w:cs="Times New Roman"/>
          <w:sz w:val="21"/>
          <w:szCs w:val="21"/>
        </w:rPr>
        <w:t>Кредитом.</w:t>
      </w:r>
    </w:p>
    <w:p w14:paraId="55BC7EFD" w14:textId="41198201"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.6. Увеличить размер процентной ставки по кредиту в случаях, если Заемщик:</w:t>
      </w:r>
    </w:p>
    <w:p w14:paraId="7B36A8ED" w14:textId="71D5DDF7"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 xml:space="preserve">.6.1. не заключил договор страхования в срок, превышающий 30 (тридцать) календарных </w:t>
      </w:r>
      <w:r>
        <w:rPr>
          <w:rFonts w:ascii="Times New Roman" w:hAnsi="Times New Roman" w:cs="Times New Roman"/>
          <w:sz w:val="21"/>
          <w:szCs w:val="21"/>
        </w:rPr>
        <w:t xml:space="preserve"> </w:t>
      </w:r>
      <w:r w:rsidRPr="000230AF">
        <w:rPr>
          <w:rFonts w:ascii="Times New Roman" w:hAnsi="Times New Roman" w:cs="Times New Roman"/>
          <w:sz w:val="21"/>
          <w:szCs w:val="21"/>
        </w:rPr>
        <w:t>дней с даты заключения Кредитного договора</w:t>
      </w:r>
      <w:r>
        <w:rPr>
          <w:rFonts w:ascii="Times New Roman" w:hAnsi="Times New Roman" w:cs="Times New Roman"/>
          <w:sz w:val="21"/>
          <w:szCs w:val="21"/>
        </w:rPr>
        <w:t xml:space="preserve"> (если предусмотрено программой кредитования</w:t>
      </w:r>
      <w:r w:rsidR="00894F14">
        <w:rPr>
          <w:rFonts w:ascii="Times New Roman" w:hAnsi="Times New Roman" w:cs="Times New Roman"/>
          <w:sz w:val="21"/>
          <w:szCs w:val="21"/>
        </w:rPr>
        <w:t>, выбранной Заемщиком</w:t>
      </w:r>
      <w:r>
        <w:rPr>
          <w:rFonts w:ascii="Times New Roman" w:hAnsi="Times New Roman" w:cs="Times New Roman"/>
          <w:sz w:val="21"/>
          <w:szCs w:val="21"/>
        </w:rPr>
        <w:t>)</w:t>
      </w:r>
      <w:r w:rsidRPr="000230AF">
        <w:rPr>
          <w:rFonts w:ascii="Times New Roman" w:hAnsi="Times New Roman" w:cs="Times New Roman"/>
          <w:sz w:val="21"/>
          <w:szCs w:val="21"/>
        </w:rPr>
        <w:t>;</w:t>
      </w:r>
    </w:p>
    <w:p w14:paraId="1146C6B8" w14:textId="283FC294"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.6.2. расторгнул договор страхования в период срока действия Кредитного договора (при</w:t>
      </w:r>
      <w:r>
        <w:rPr>
          <w:rFonts w:ascii="Times New Roman" w:hAnsi="Times New Roman" w:cs="Times New Roman"/>
          <w:sz w:val="21"/>
          <w:szCs w:val="21"/>
        </w:rPr>
        <w:t xml:space="preserve"> </w:t>
      </w:r>
      <w:r w:rsidRPr="000230AF">
        <w:rPr>
          <w:rFonts w:ascii="Times New Roman" w:hAnsi="Times New Roman" w:cs="Times New Roman"/>
          <w:sz w:val="21"/>
          <w:szCs w:val="21"/>
        </w:rPr>
        <w:t>наличии требования, предусмотренного условиями программы кредитования и</w:t>
      </w:r>
      <w:r>
        <w:rPr>
          <w:rFonts w:ascii="Times New Roman" w:hAnsi="Times New Roman" w:cs="Times New Roman"/>
          <w:sz w:val="21"/>
          <w:szCs w:val="21"/>
        </w:rPr>
        <w:t xml:space="preserve"> </w:t>
      </w:r>
      <w:r w:rsidRPr="000230AF">
        <w:rPr>
          <w:rFonts w:ascii="Times New Roman" w:hAnsi="Times New Roman" w:cs="Times New Roman"/>
          <w:sz w:val="21"/>
          <w:szCs w:val="21"/>
        </w:rPr>
        <w:t>Индивидуальными условиями).</w:t>
      </w:r>
    </w:p>
    <w:p w14:paraId="4B9DF8B2" w14:textId="0EAE6EF8"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.7. При изменении процентной ставки по Кредиту, Банк направляет Заемщику не</w:t>
      </w:r>
      <w:r>
        <w:rPr>
          <w:rFonts w:ascii="Times New Roman" w:hAnsi="Times New Roman" w:cs="Times New Roman"/>
          <w:sz w:val="21"/>
          <w:szCs w:val="21"/>
        </w:rPr>
        <w:t xml:space="preserve"> </w:t>
      </w:r>
      <w:r w:rsidRPr="000230AF">
        <w:rPr>
          <w:rFonts w:ascii="Times New Roman" w:hAnsi="Times New Roman" w:cs="Times New Roman"/>
          <w:sz w:val="21"/>
          <w:szCs w:val="21"/>
        </w:rPr>
        <w:t>позднее 5 (пяти) рабочих дней после изменения процентной ставки уведомление об</w:t>
      </w:r>
      <w:r>
        <w:rPr>
          <w:rFonts w:ascii="Times New Roman" w:hAnsi="Times New Roman" w:cs="Times New Roman"/>
          <w:sz w:val="21"/>
          <w:szCs w:val="21"/>
        </w:rPr>
        <w:t xml:space="preserve"> </w:t>
      </w:r>
      <w:r w:rsidRPr="000230AF">
        <w:rPr>
          <w:rFonts w:ascii="Times New Roman" w:hAnsi="Times New Roman" w:cs="Times New Roman"/>
          <w:sz w:val="21"/>
          <w:szCs w:val="21"/>
        </w:rPr>
        <w:t>изменении условий Кредитного договора одним или несколькими из перечисленных</w:t>
      </w:r>
      <w:r>
        <w:rPr>
          <w:rFonts w:ascii="Times New Roman" w:hAnsi="Times New Roman" w:cs="Times New Roman"/>
          <w:sz w:val="21"/>
          <w:szCs w:val="21"/>
        </w:rPr>
        <w:t xml:space="preserve"> </w:t>
      </w:r>
      <w:r w:rsidRPr="000230AF">
        <w:rPr>
          <w:rFonts w:ascii="Times New Roman" w:hAnsi="Times New Roman" w:cs="Times New Roman"/>
          <w:sz w:val="21"/>
          <w:szCs w:val="21"/>
        </w:rPr>
        <w:t>способов: курьером или с использованием почтовой связи по указанным реквизитам</w:t>
      </w:r>
      <w:r>
        <w:rPr>
          <w:rFonts w:ascii="Times New Roman" w:hAnsi="Times New Roman" w:cs="Times New Roman"/>
          <w:sz w:val="21"/>
          <w:szCs w:val="21"/>
        </w:rPr>
        <w:t xml:space="preserve"> </w:t>
      </w:r>
      <w:r w:rsidRPr="000230AF">
        <w:rPr>
          <w:rFonts w:ascii="Times New Roman" w:hAnsi="Times New Roman" w:cs="Times New Roman"/>
          <w:sz w:val="21"/>
          <w:szCs w:val="21"/>
        </w:rPr>
        <w:t>(данным) в Заявлении и Индивидуальных условиях. Обновленный График погашения</w:t>
      </w:r>
      <w:r>
        <w:rPr>
          <w:rFonts w:ascii="Times New Roman" w:hAnsi="Times New Roman" w:cs="Times New Roman"/>
          <w:sz w:val="21"/>
          <w:szCs w:val="21"/>
        </w:rPr>
        <w:t xml:space="preserve"> </w:t>
      </w:r>
      <w:r w:rsidRPr="000230AF">
        <w:rPr>
          <w:rFonts w:ascii="Times New Roman" w:hAnsi="Times New Roman" w:cs="Times New Roman"/>
          <w:sz w:val="21"/>
          <w:szCs w:val="21"/>
        </w:rPr>
        <w:t>кредита предоставляется Заемщику при личном обращении в офис Банка обслуживания</w:t>
      </w:r>
      <w:r>
        <w:rPr>
          <w:rFonts w:ascii="Times New Roman" w:hAnsi="Times New Roman" w:cs="Times New Roman"/>
          <w:sz w:val="21"/>
          <w:szCs w:val="21"/>
        </w:rPr>
        <w:t xml:space="preserve"> </w:t>
      </w:r>
      <w:r w:rsidRPr="000230AF">
        <w:rPr>
          <w:rFonts w:ascii="Times New Roman" w:hAnsi="Times New Roman" w:cs="Times New Roman"/>
          <w:sz w:val="21"/>
          <w:szCs w:val="21"/>
        </w:rPr>
        <w:t>Кредитного договора. При этом График погашения кредита, предоставленный ранее,</w:t>
      </w:r>
      <w:r>
        <w:rPr>
          <w:rFonts w:ascii="Times New Roman" w:hAnsi="Times New Roman" w:cs="Times New Roman"/>
          <w:sz w:val="21"/>
          <w:szCs w:val="21"/>
        </w:rPr>
        <w:t xml:space="preserve"> </w:t>
      </w:r>
      <w:r w:rsidRPr="000230AF">
        <w:rPr>
          <w:rFonts w:ascii="Times New Roman" w:hAnsi="Times New Roman" w:cs="Times New Roman"/>
          <w:sz w:val="21"/>
          <w:szCs w:val="21"/>
        </w:rPr>
        <w:t>считается утратившим силу (в части уплаты сумм на будущие периоды) со дня изменения</w:t>
      </w:r>
      <w:r>
        <w:rPr>
          <w:rFonts w:ascii="Times New Roman" w:hAnsi="Times New Roman" w:cs="Times New Roman"/>
          <w:sz w:val="21"/>
          <w:szCs w:val="21"/>
        </w:rPr>
        <w:t xml:space="preserve"> </w:t>
      </w:r>
      <w:r w:rsidRPr="000230AF">
        <w:rPr>
          <w:rFonts w:ascii="Times New Roman" w:hAnsi="Times New Roman" w:cs="Times New Roman"/>
          <w:sz w:val="21"/>
          <w:szCs w:val="21"/>
        </w:rPr>
        <w:t>процентной ставки по Кредиту.</w:t>
      </w:r>
    </w:p>
    <w:p w14:paraId="5D1AF10F" w14:textId="7922DB97"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.8. Банк вправе осуществлять контроль за целевым использованием Кредита</w:t>
      </w:r>
      <w:r>
        <w:rPr>
          <w:rFonts w:ascii="Times New Roman" w:hAnsi="Times New Roman" w:cs="Times New Roman"/>
          <w:sz w:val="21"/>
          <w:szCs w:val="21"/>
        </w:rPr>
        <w:t xml:space="preserve">, в </w:t>
      </w:r>
      <w:proofErr w:type="spellStart"/>
      <w:r>
        <w:rPr>
          <w:rFonts w:ascii="Times New Roman" w:hAnsi="Times New Roman" w:cs="Times New Roman"/>
          <w:sz w:val="21"/>
          <w:szCs w:val="21"/>
        </w:rPr>
        <w:t>т.ч</w:t>
      </w:r>
      <w:proofErr w:type="spellEnd"/>
      <w:r>
        <w:rPr>
          <w:rFonts w:ascii="Times New Roman" w:hAnsi="Times New Roman" w:cs="Times New Roman"/>
          <w:sz w:val="21"/>
          <w:szCs w:val="21"/>
        </w:rPr>
        <w:t>. н</w:t>
      </w:r>
      <w:r w:rsidRPr="000230AF">
        <w:rPr>
          <w:rFonts w:ascii="Times New Roman" w:hAnsi="Times New Roman" w:cs="Times New Roman"/>
          <w:sz w:val="21"/>
          <w:szCs w:val="21"/>
        </w:rPr>
        <w:t>а</w:t>
      </w:r>
      <w:r>
        <w:rPr>
          <w:rFonts w:ascii="Times New Roman" w:hAnsi="Times New Roman" w:cs="Times New Roman"/>
          <w:sz w:val="21"/>
          <w:szCs w:val="21"/>
        </w:rPr>
        <w:t xml:space="preserve"> </w:t>
      </w:r>
      <w:r w:rsidRPr="000230AF">
        <w:rPr>
          <w:rFonts w:ascii="Times New Roman" w:hAnsi="Times New Roman" w:cs="Times New Roman"/>
          <w:sz w:val="21"/>
          <w:szCs w:val="21"/>
        </w:rPr>
        <w:t>Рефинансирование, при этом требовать от Заемщика:</w:t>
      </w:r>
    </w:p>
    <w:p w14:paraId="7EAB2505" w14:textId="4A9D8CEF"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.8.1. Документы, отражающие действительность целей, для достижения которых</w:t>
      </w:r>
      <w:r>
        <w:rPr>
          <w:rFonts w:ascii="Times New Roman" w:hAnsi="Times New Roman" w:cs="Times New Roman"/>
          <w:sz w:val="21"/>
          <w:szCs w:val="21"/>
        </w:rPr>
        <w:t xml:space="preserve"> </w:t>
      </w:r>
      <w:r w:rsidRPr="000230AF">
        <w:rPr>
          <w:rFonts w:ascii="Times New Roman" w:hAnsi="Times New Roman" w:cs="Times New Roman"/>
          <w:sz w:val="21"/>
          <w:szCs w:val="21"/>
        </w:rPr>
        <w:t>заключен Кредитный договор.</w:t>
      </w:r>
    </w:p>
    <w:p w14:paraId="625D28A6" w14:textId="36ED1240"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.8.2. Документы, определяющие и отражающие условия и порядок расходования</w:t>
      </w:r>
      <w:r>
        <w:rPr>
          <w:rFonts w:ascii="Times New Roman" w:hAnsi="Times New Roman" w:cs="Times New Roman"/>
          <w:sz w:val="21"/>
          <w:szCs w:val="21"/>
        </w:rPr>
        <w:t xml:space="preserve"> </w:t>
      </w:r>
      <w:r w:rsidRPr="000230AF">
        <w:rPr>
          <w:rFonts w:ascii="Times New Roman" w:hAnsi="Times New Roman" w:cs="Times New Roman"/>
          <w:sz w:val="21"/>
          <w:szCs w:val="21"/>
        </w:rPr>
        <w:t>денежных средств, полученных по Кредитному договору.</w:t>
      </w:r>
    </w:p>
    <w:p w14:paraId="07C68393" w14:textId="51F69E85" w:rsidR="000230AF" w:rsidRPr="000230AF" w:rsidRDefault="000230AF" w:rsidP="000230AF">
      <w:pPr>
        <w:pStyle w:val="a3"/>
        <w:jc w:val="both"/>
        <w:rPr>
          <w:rFonts w:ascii="Times New Roman" w:hAnsi="Times New Roman" w:cs="Times New Roman"/>
          <w:sz w:val="21"/>
          <w:szCs w:val="21"/>
        </w:rPr>
      </w:pPr>
      <w:r w:rsidRPr="000230AF">
        <w:rPr>
          <w:rFonts w:ascii="Times New Roman" w:hAnsi="Times New Roman" w:cs="Times New Roman"/>
          <w:sz w:val="21"/>
          <w:szCs w:val="21"/>
        </w:rPr>
        <w:t>1</w:t>
      </w:r>
      <w:r>
        <w:rPr>
          <w:rFonts w:ascii="Times New Roman" w:hAnsi="Times New Roman" w:cs="Times New Roman"/>
          <w:sz w:val="21"/>
          <w:szCs w:val="21"/>
        </w:rPr>
        <w:t>3</w:t>
      </w:r>
      <w:r w:rsidRPr="000230AF">
        <w:rPr>
          <w:rFonts w:ascii="Times New Roman" w:hAnsi="Times New Roman" w:cs="Times New Roman"/>
          <w:sz w:val="21"/>
          <w:szCs w:val="21"/>
        </w:rPr>
        <w:t>.8.3. В качестве отчета о целевом использовании кредитных средств на цели, указанные</w:t>
      </w:r>
      <w:r>
        <w:rPr>
          <w:rFonts w:ascii="Times New Roman" w:hAnsi="Times New Roman" w:cs="Times New Roman"/>
          <w:sz w:val="21"/>
          <w:szCs w:val="21"/>
        </w:rPr>
        <w:t xml:space="preserve"> </w:t>
      </w:r>
      <w:r w:rsidRPr="000230AF">
        <w:rPr>
          <w:rFonts w:ascii="Times New Roman" w:hAnsi="Times New Roman" w:cs="Times New Roman"/>
          <w:sz w:val="21"/>
          <w:szCs w:val="21"/>
        </w:rPr>
        <w:t>в Индивидуальных условиях, Заемщик обязан (в случае, если указано в</w:t>
      </w:r>
      <w:r>
        <w:rPr>
          <w:rFonts w:ascii="Times New Roman" w:hAnsi="Times New Roman" w:cs="Times New Roman"/>
          <w:sz w:val="21"/>
          <w:szCs w:val="21"/>
        </w:rPr>
        <w:t xml:space="preserve"> </w:t>
      </w:r>
      <w:r w:rsidRPr="000230AF">
        <w:rPr>
          <w:rFonts w:ascii="Times New Roman" w:hAnsi="Times New Roman" w:cs="Times New Roman"/>
          <w:sz w:val="21"/>
          <w:szCs w:val="21"/>
        </w:rPr>
        <w:t>Индивидуальных условиях и предусмотрено программой кредитования Банка) в</w:t>
      </w:r>
      <w:r>
        <w:rPr>
          <w:rFonts w:ascii="Times New Roman" w:hAnsi="Times New Roman" w:cs="Times New Roman"/>
          <w:sz w:val="21"/>
          <w:szCs w:val="21"/>
        </w:rPr>
        <w:t xml:space="preserve"> </w:t>
      </w:r>
      <w:r w:rsidRPr="000230AF">
        <w:rPr>
          <w:rFonts w:ascii="Times New Roman" w:hAnsi="Times New Roman" w:cs="Times New Roman"/>
          <w:sz w:val="21"/>
          <w:szCs w:val="21"/>
        </w:rPr>
        <w:t>течение 30 (тридцати) рабочих дней со дня выдачи Кредита предоставить в Банк</w:t>
      </w:r>
      <w:r>
        <w:rPr>
          <w:rFonts w:ascii="Times New Roman" w:hAnsi="Times New Roman" w:cs="Times New Roman"/>
          <w:sz w:val="21"/>
          <w:szCs w:val="21"/>
        </w:rPr>
        <w:t xml:space="preserve"> </w:t>
      </w:r>
      <w:r w:rsidRPr="000230AF">
        <w:rPr>
          <w:rFonts w:ascii="Times New Roman" w:hAnsi="Times New Roman" w:cs="Times New Roman"/>
          <w:sz w:val="21"/>
          <w:szCs w:val="21"/>
        </w:rPr>
        <w:t>справку о полном погашении ранее выданного (</w:t>
      </w:r>
      <w:proofErr w:type="spellStart"/>
      <w:r w:rsidRPr="000230AF">
        <w:rPr>
          <w:rFonts w:ascii="Times New Roman" w:hAnsi="Times New Roman" w:cs="Times New Roman"/>
          <w:sz w:val="21"/>
          <w:szCs w:val="21"/>
        </w:rPr>
        <w:t>ых</w:t>
      </w:r>
      <w:proofErr w:type="spellEnd"/>
      <w:r w:rsidRPr="000230AF">
        <w:rPr>
          <w:rFonts w:ascii="Times New Roman" w:hAnsi="Times New Roman" w:cs="Times New Roman"/>
          <w:sz w:val="21"/>
          <w:szCs w:val="21"/>
        </w:rPr>
        <w:t>) кредита (</w:t>
      </w:r>
      <w:proofErr w:type="spellStart"/>
      <w:r w:rsidRPr="000230AF">
        <w:rPr>
          <w:rFonts w:ascii="Times New Roman" w:hAnsi="Times New Roman" w:cs="Times New Roman"/>
          <w:sz w:val="21"/>
          <w:szCs w:val="21"/>
        </w:rPr>
        <w:t>ов</w:t>
      </w:r>
      <w:proofErr w:type="spellEnd"/>
      <w:r w:rsidRPr="000230AF">
        <w:rPr>
          <w:rFonts w:ascii="Times New Roman" w:hAnsi="Times New Roman" w:cs="Times New Roman"/>
          <w:sz w:val="21"/>
          <w:szCs w:val="21"/>
        </w:rPr>
        <w:t>) в стороннем (их)</w:t>
      </w:r>
      <w:r>
        <w:rPr>
          <w:rFonts w:ascii="Times New Roman" w:hAnsi="Times New Roman" w:cs="Times New Roman"/>
          <w:sz w:val="21"/>
          <w:szCs w:val="21"/>
        </w:rPr>
        <w:t xml:space="preserve"> </w:t>
      </w:r>
      <w:r w:rsidRPr="000230AF">
        <w:rPr>
          <w:rFonts w:ascii="Times New Roman" w:hAnsi="Times New Roman" w:cs="Times New Roman"/>
          <w:sz w:val="21"/>
          <w:szCs w:val="21"/>
        </w:rPr>
        <w:t>банке (ах) за счет средств выданного Банком кредита на Рефинансирование.</w:t>
      </w:r>
      <w:r>
        <w:rPr>
          <w:rFonts w:ascii="Times New Roman" w:hAnsi="Times New Roman" w:cs="Times New Roman"/>
          <w:sz w:val="21"/>
          <w:szCs w:val="21"/>
        </w:rPr>
        <w:t xml:space="preserve"> </w:t>
      </w:r>
      <w:r w:rsidRPr="000230AF">
        <w:rPr>
          <w:rFonts w:ascii="Times New Roman" w:hAnsi="Times New Roman" w:cs="Times New Roman"/>
          <w:sz w:val="21"/>
          <w:szCs w:val="21"/>
        </w:rPr>
        <w:t>Предоставление Банку информации, изготовление копий документов осуществляется за</w:t>
      </w:r>
      <w:r>
        <w:rPr>
          <w:rFonts w:ascii="Times New Roman" w:hAnsi="Times New Roman" w:cs="Times New Roman"/>
          <w:sz w:val="21"/>
          <w:szCs w:val="21"/>
        </w:rPr>
        <w:t xml:space="preserve"> </w:t>
      </w:r>
      <w:r w:rsidRPr="000230AF">
        <w:rPr>
          <w:rFonts w:ascii="Times New Roman" w:hAnsi="Times New Roman" w:cs="Times New Roman"/>
          <w:sz w:val="21"/>
          <w:szCs w:val="21"/>
        </w:rPr>
        <w:t>счет средств Заемщика и не оплачивается Банком.</w:t>
      </w:r>
    </w:p>
    <w:p w14:paraId="26399B24" w14:textId="5254CF2C" w:rsidR="00E81944" w:rsidRPr="006446F4" w:rsidRDefault="000230AF" w:rsidP="000230AF">
      <w:pPr>
        <w:pStyle w:val="a3"/>
        <w:jc w:val="both"/>
        <w:rPr>
          <w:rFonts w:ascii="Times New Roman" w:hAnsi="Times New Roman" w:cs="Times New Roman"/>
          <w:sz w:val="21"/>
          <w:szCs w:val="21"/>
        </w:rPr>
      </w:pPr>
      <w:r>
        <w:rPr>
          <w:rFonts w:ascii="Times New Roman" w:hAnsi="Times New Roman" w:cs="Times New Roman"/>
          <w:sz w:val="21"/>
          <w:szCs w:val="21"/>
        </w:rPr>
        <w:t xml:space="preserve">13.9. </w:t>
      </w:r>
      <w:r w:rsidR="00E81944" w:rsidRPr="006446F4">
        <w:rPr>
          <w:rFonts w:ascii="Times New Roman" w:hAnsi="Times New Roman" w:cs="Times New Roman"/>
          <w:sz w:val="21"/>
          <w:szCs w:val="21"/>
        </w:rPr>
        <w:t xml:space="preserve">Банк вправе в одностороннем порядке </w:t>
      </w:r>
      <w:r w:rsidR="000F501E">
        <w:rPr>
          <w:rFonts w:ascii="Times New Roman" w:hAnsi="Times New Roman" w:cs="Times New Roman"/>
          <w:sz w:val="21"/>
          <w:szCs w:val="21"/>
        </w:rPr>
        <w:t xml:space="preserve">уменьшить процентную ставку </w:t>
      </w:r>
      <w:r w:rsidR="000F501E" w:rsidRPr="00B01652">
        <w:rPr>
          <w:rFonts w:ascii="Times New Roman" w:hAnsi="Times New Roman" w:cs="Times New Roman"/>
          <w:sz w:val="21"/>
          <w:szCs w:val="21"/>
        </w:rPr>
        <w:t>по К</w:t>
      </w:r>
      <w:r w:rsidR="00E81944" w:rsidRPr="00B01652">
        <w:rPr>
          <w:rFonts w:ascii="Times New Roman" w:hAnsi="Times New Roman" w:cs="Times New Roman"/>
          <w:sz w:val="21"/>
          <w:szCs w:val="21"/>
        </w:rPr>
        <w:t>редиту, уменьшить или отменить плату за</w:t>
      </w:r>
      <w:r w:rsidR="00130256" w:rsidRPr="00B01652">
        <w:rPr>
          <w:rFonts w:ascii="Times New Roman" w:hAnsi="Times New Roman" w:cs="Times New Roman"/>
          <w:sz w:val="21"/>
          <w:szCs w:val="21"/>
        </w:rPr>
        <w:t xml:space="preserve"> </w:t>
      </w:r>
      <w:r w:rsidR="00E81944" w:rsidRPr="00B01652">
        <w:rPr>
          <w:rFonts w:ascii="Times New Roman" w:hAnsi="Times New Roman" w:cs="Times New Roman"/>
          <w:sz w:val="21"/>
          <w:szCs w:val="21"/>
        </w:rPr>
        <w:t>оказание услуг, предусмотренных Индивидуальными условиями, уменьшить размер неустойки (штрафа, пени) или отменить ее</w:t>
      </w:r>
      <w:r w:rsidR="00130256" w:rsidRPr="00B01652">
        <w:rPr>
          <w:rFonts w:ascii="Times New Roman" w:hAnsi="Times New Roman" w:cs="Times New Roman"/>
          <w:sz w:val="21"/>
          <w:szCs w:val="21"/>
        </w:rPr>
        <w:t xml:space="preserve"> </w:t>
      </w:r>
      <w:r w:rsidR="00E81944" w:rsidRPr="00B01652">
        <w:rPr>
          <w:rFonts w:ascii="Times New Roman" w:hAnsi="Times New Roman" w:cs="Times New Roman"/>
          <w:sz w:val="21"/>
          <w:szCs w:val="21"/>
        </w:rPr>
        <w:t xml:space="preserve">полностью или частично, установить период, в течение которого </w:t>
      </w:r>
      <w:r w:rsidR="00E81944" w:rsidRPr="006F6DA7">
        <w:rPr>
          <w:rFonts w:ascii="Times New Roman" w:hAnsi="Times New Roman" w:cs="Times New Roman"/>
          <w:sz w:val="21"/>
          <w:szCs w:val="21"/>
        </w:rPr>
        <w:t>она не взимается, либо принять решение об отказе взимать</w:t>
      </w:r>
      <w:r w:rsidR="00130256" w:rsidRPr="006F6DA7">
        <w:rPr>
          <w:rFonts w:ascii="Times New Roman" w:hAnsi="Times New Roman" w:cs="Times New Roman"/>
          <w:sz w:val="21"/>
          <w:szCs w:val="21"/>
        </w:rPr>
        <w:t xml:space="preserve"> </w:t>
      </w:r>
      <w:r w:rsidR="00E81944" w:rsidRPr="006F6DA7">
        <w:rPr>
          <w:rFonts w:ascii="Times New Roman" w:hAnsi="Times New Roman" w:cs="Times New Roman"/>
          <w:sz w:val="21"/>
          <w:szCs w:val="21"/>
        </w:rPr>
        <w:t>неустойку (штраф, пеню), а также изменить Общие условия при условии, что это не повлечет за собой возникновение новых или</w:t>
      </w:r>
      <w:r w:rsidR="00130256" w:rsidRPr="006F6DA7">
        <w:rPr>
          <w:rFonts w:ascii="Times New Roman" w:hAnsi="Times New Roman" w:cs="Times New Roman"/>
          <w:sz w:val="21"/>
          <w:szCs w:val="21"/>
        </w:rPr>
        <w:t xml:space="preserve"> </w:t>
      </w:r>
      <w:r w:rsidR="00E81944" w:rsidRPr="006F6DA7">
        <w:rPr>
          <w:rFonts w:ascii="Times New Roman" w:hAnsi="Times New Roman" w:cs="Times New Roman"/>
          <w:sz w:val="21"/>
          <w:szCs w:val="21"/>
        </w:rPr>
        <w:t xml:space="preserve">увеличение размера существующих денежных обязательств Заемщика по </w:t>
      </w:r>
      <w:r w:rsidR="000F501E" w:rsidRPr="006F6DA7">
        <w:rPr>
          <w:rFonts w:ascii="Times New Roman" w:hAnsi="Times New Roman" w:cs="Times New Roman"/>
          <w:sz w:val="21"/>
          <w:szCs w:val="21"/>
        </w:rPr>
        <w:t>Д</w:t>
      </w:r>
      <w:r w:rsidR="00E81944" w:rsidRPr="006F6DA7">
        <w:rPr>
          <w:rFonts w:ascii="Times New Roman" w:hAnsi="Times New Roman" w:cs="Times New Roman"/>
          <w:sz w:val="21"/>
          <w:szCs w:val="21"/>
        </w:rPr>
        <w:t>оговору. При этом Банк в порядке,</w:t>
      </w:r>
      <w:r w:rsidR="00C52E46" w:rsidRPr="006F6DA7">
        <w:rPr>
          <w:rFonts w:ascii="Times New Roman" w:hAnsi="Times New Roman" w:cs="Times New Roman"/>
          <w:sz w:val="21"/>
          <w:szCs w:val="21"/>
        </w:rPr>
        <w:t xml:space="preserve"> </w:t>
      </w:r>
      <w:r w:rsidR="00E81944" w:rsidRPr="006F6DA7">
        <w:rPr>
          <w:rFonts w:ascii="Times New Roman" w:hAnsi="Times New Roman" w:cs="Times New Roman"/>
          <w:sz w:val="21"/>
          <w:szCs w:val="21"/>
        </w:rPr>
        <w:t xml:space="preserve">установленном </w:t>
      </w:r>
      <w:r w:rsidR="001E2418" w:rsidRPr="006F6DA7">
        <w:rPr>
          <w:rFonts w:ascii="Times New Roman" w:hAnsi="Times New Roman" w:cs="Times New Roman"/>
          <w:sz w:val="21"/>
          <w:szCs w:val="21"/>
        </w:rPr>
        <w:t>п. 1</w:t>
      </w:r>
      <w:r w:rsidR="005E7576">
        <w:rPr>
          <w:rFonts w:ascii="Times New Roman" w:hAnsi="Times New Roman" w:cs="Times New Roman"/>
          <w:sz w:val="21"/>
          <w:szCs w:val="21"/>
        </w:rPr>
        <w:t>3</w:t>
      </w:r>
      <w:r w:rsidR="001E2418" w:rsidRPr="006F6DA7">
        <w:rPr>
          <w:rFonts w:ascii="Times New Roman" w:hAnsi="Times New Roman" w:cs="Times New Roman"/>
          <w:sz w:val="21"/>
          <w:szCs w:val="21"/>
        </w:rPr>
        <w:t>.1</w:t>
      </w:r>
      <w:r w:rsidR="005E7576">
        <w:rPr>
          <w:rFonts w:ascii="Times New Roman" w:hAnsi="Times New Roman" w:cs="Times New Roman"/>
          <w:sz w:val="21"/>
          <w:szCs w:val="21"/>
        </w:rPr>
        <w:t>0</w:t>
      </w:r>
      <w:r w:rsidR="001E2418" w:rsidRPr="006F6DA7">
        <w:rPr>
          <w:rFonts w:ascii="Times New Roman" w:hAnsi="Times New Roman" w:cs="Times New Roman"/>
          <w:sz w:val="21"/>
          <w:szCs w:val="21"/>
        </w:rPr>
        <w:t>. Общих условий</w:t>
      </w:r>
      <w:r w:rsidR="00E81944" w:rsidRPr="006F6DA7">
        <w:rPr>
          <w:rFonts w:ascii="Times New Roman" w:hAnsi="Times New Roman" w:cs="Times New Roman"/>
          <w:sz w:val="21"/>
          <w:szCs w:val="21"/>
        </w:rPr>
        <w:t xml:space="preserve">, обязан направить Заемщику уведомление об изменении условий </w:t>
      </w:r>
      <w:r w:rsidR="000F501E" w:rsidRPr="006F6DA7">
        <w:rPr>
          <w:rFonts w:ascii="Times New Roman" w:hAnsi="Times New Roman" w:cs="Times New Roman"/>
          <w:sz w:val="21"/>
          <w:szCs w:val="21"/>
        </w:rPr>
        <w:t>Д</w:t>
      </w:r>
      <w:r w:rsidR="00E81944" w:rsidRPr="006F6DA7">
        <w:rPr>
          <w:rFonts w:ascii="Times New Roman" w:hAnsi="Times New Roman" w:cs="Times New Roman"/>
          <w:sz w:val="21"/>
          <w:szCs w:val="21"/>
        </w:rPr>
        <w:t>оговора, а в</w:t>
      </w:r>
      <w:r w:rsidR="00130256" w:rsidRPr="006F6DA7">
        <w:rPr>
          <w:rFonts w:ascii="Times New Roman" w:hAnsi="Times New Roman" w:cs="Times New Roman"/>
          <w:sz w:val="21"/>
          <w:szCs w:val="21"/>
        </w:rPr>
        <w:t xml:space="preserve"> </w:t>
      </w:r>
      <w:r w:rsidR="00E81944" w:rsidRPr="006F6DA7">
        <w:rPr>
          <w:rFonts w:ascii="Times New Roman" w:hAnsi="Times New Roman" w:cs="Times New Roman"/>
          <w:sz w:val="21"/>
          <w:szCs w:val="21"/>
        </w:rPr>
        <w:t>случае изменения размера предстоящих платежей также информацию о предстоящих платежах и обеспечить доступ к</w:t>
      </w:r>
      <w:r w:rsidR="00130256" w:rsidRPr="006F6DA7">
        <w:rPr>
          <w:rFonts w:ascii="Times New Roman" w:hAnsi="Times New Roman" w:cs="Times New Roman"/>
          <w:sz w:val="21"/>
          <w:szCs w:val="21"/>
        </w:rPr>
        <w:t xml:space="preserve"> </w:t>
      </w:r>
      <w:r w:rsidR="00E81944" w:rsidRPr="006F6DA7">
        <w:rPr>
          <w:rFonts w:ascii="Times New Roman" w:hAnsi="Times New Roman" w:cs="Times New Roman"/>
          <w:sz w:val="21"/>
          <w:szCs w:val="21"/>
        </w:rPr>
        <w:t>информации об изменении</w:t>
      </w:r>
      <w:r w:rsidR="00E81944" w:rsidRPr="006446F4">
        <w:rPr>
          <w:rFonts w:ascii="Times New Roman" w:hAnsi="Times New Roman" w:cs="Times New Roman"/>
          <w:sz w:val="21"/>
          <w:szCs w:val="21"/>
        </w:rPr>
        <w:t xml:space="preserve"> условий </w:t>
      </w:r>
      <w:r w:rsidR="000F501E">
        <w:rPr>
          <w:rFonts w:ascii="Times New Roman" w:hAnsi="Times New Roman" w:cs="Times New Roman"/>
          <w:sz w:val="21"/>
          <w:szCs w:val="21"/>
        </w:rPr>
        <w:t>Д</w:t>
      </w:r>
      <w:r w:rsidR="00E81944" w:rsidRPr="006446F4">
        <w:rPr>
          <w:rFonts w:ascii="Times New Roman" w:hAnsi="Times New Roman" w:cs="Times New Roman"/>
          <w:sz w:val="21"/>
          <w:szCs w:val="21"/>
        </w:rPr>
        <w:t>оговора.</w:t>
      </w:r>
    </w:p>
    <w:p w14:paraId="72A2E3CF" w14:textId="77777777" w:rsidR="009A5070" w:rsidRDefault="009A5070" w:rsidP="00C52E46">
      <w:pPr>
        <w:pStyle w:val="a3"/>
        <w:spacing w:before="120"/>
        <w:jc w:val="both"/>
        <w:rPr>
          <w:rFonts w:ascii="Times New Roman" w:hAnsi="Times New Roman" w:cs="Times New Roman"/>
          <w:sz w:val="21"/>
          <w:szCs w:val="21"/>
        </w:rPr>
      </w:pPr>
    </w:p>
    <w:p w14:paraId="4E54A2E7" w14:textId="77777777" w:rsidR="00173DB8" w:rsidRPr="00F621CF" w:rsidRDefault="00173DB8"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21" w:name="_Toc7516755"/>
      <w:r w:rsidRPr="00F621CF">
        <w:rPr>
          <w:rStyle w:val="a9"/>
          <w:rFonts w:ascii="Times New Roman" w:eastAsiaTheme="minorHAnsi" w:hAnsi="Times New Roman" w:cs="Times New Roman"/>
          <w:sz w:val="21"/>
          <w:szCs w:val="21"/>
        </w:rPr>
        <w:t>Иные условия</w:t>
      </w:r>
      <w:bookmarkEnd w:id="21"/>
    </w:p>
    <w:p w14:paraId="748021F4" w14:textId="21BF68B2" w:rsidR="00173DB8" w:rsidRPr="008E5F30" w:rsidRDefault="00173DB8" w:rsidP="00173DB8">
      <w:pPr>
        <w:pStyle w:val="a3"/>
        <w:spacing w:before="120"/>
        <w:jc w:val="both"/>
        <w:rPr>
          <w:rFonts w:ascii="Times New Roman" w:hAnsi="Times New Roman" w:cs="Times New Roman"/>
          <w:sz w:val="21"/>
          <w:szCs w:val="21"/>
        </w:rPr>
      </w:pPr>
      <w:r w:rsidRPr="008E5F30">
        <w:rPr>
          <w:rFonts w:ascii="Times New Roman" w:hAnsi="Times New Roman" w:cs="Times New Roman"/>
          <w:sz w:val="21"/>
          <w:szCs w:val="21"/>
        </w:rPr>
        <w:t>1</w:t>
      </w:r>
      <w:r w:rsidR="00E9662D">
        <w:rPr>
          <w:rFonts w:ascii="Times New Roman" w:hAnsi="Times New Roman" w:cs="Times New Roman"/>
          <w:sz w:val="21"/>
          <w:szCs w:val="21"/>
        </w:rPr>
        <w:t>4</w:t>
      </w:r>
      <w:r w:rsidRPr="008E5F30">
        <w:rPr>
          <w:rFonts w:ascii="Times New Roman" w:hAnsi="Times New Roman" w:cs="Times New Roman"/>
          <w:sz w:val="21"/>
          <w:szCs w:val="21"/>
        </w:rPr>
        <w:t>.</w:t>
      </w:r>
      <w:r w:rsidR="00906C50">
        <w:rPr>
          <w:rFonts w:ascii="Times New Roman" w:hAnsi="Times New Roman" w:cs="Times New Roman"/>
          <w:sz w:val="21"/>
          <w:szCs w:val="21"/>
        </w:rPr>
        <w:t>1</w:t>
      </w:r>
      <w:r w:rsidRPr="008E5F30">
        <w:rPr>
          <w:rFonts w:ascii="Times New Roman" w:hAnsi="Times New Roman" w:cs="Times New Roman"/>
          <w:sz w:val="21"/>
          <w:szCs w:val="21"/>
        </w:rPr>
        <w:t xml:space="preserve"> Способ обмена информацией между Банком и Заемщиком:</w:t>
      </w:r>
    </w:p>
    <w:p w14:paraId="72A3940F" w14:textId="3BE3CE62" w:rsidR="00173DB8" w:rsidRPr="008E5F30" w:rsidRDefault="00173DB8" w:rsidP="00173DB8">
      <w:pPr>
        <w:pStyle w:val="a3"/>
        <w:spacing w:before="120"/>
        <w:jc w:val="both"/>
        <w:rPr>
          <w:rFonts w:ascii="Times New Roman" w:hAnsi="Times New Roman" w:cs="Times New Roman"/>
          <w:sz w:val="21"/>
          <w:szCs w:val="21"/>
        </w:rPr>
      </w:pPr>
      <w:r w:rsidRPr="008E5F30">
        <w:rPr>
          <w:rFonts w:ascii="Times New Roman" w:hAnsi="Times New Roman" w:cs="Times New Roman"/>
          <w:sz w:val="21"/>
          <w:szCs w:val="21"/>
        </w:rPr>
        <w:t>1</w:t>
      </w:r>
      <w:r w:rsidR="00E9662D">
        <w:rPr>
          <w:rFonts w:ascii="Times New Roman" w:hAnsi="Times New Roman" w:cs="Times New Roman"/>
          <w:sz w:val="21"/>
          <w:szCs w:val="21"/>
        </w:rPr>
        <w:t>4</w:t>
      </w:r>
      <w:r w:rsidRPr="008E5F30">
        <w:rPr>
          <w:rFonts w:ascii="Times New Roman" w:hAnsi="Times New Roman" w:cs="Times New Roman"/>
          <w:sz w:val="21"/>
          <w:szCs w:val="21"/>
        </w:rPr>
        <w:t>.</w:t>
      </w:r>
      <w:r w:rsidR="00906C50">
        <w:rPr>
          <w:rFonts w:ascii="Times New Roman" w:hAnsi="Times New Roman" w:cs="Times New Roman"/>
          <w:sz w:val="21"/>
          <w:szCs w:val="21"/>
        </w:rPr>
        <w:t>1</w:t>
      </w:r>
      <w:r w:rsidRPr="008E5F30">
        <w:rPr>
          <w:rFonts w:ascii="Times New Roman" w:hAnsi="Times New Roman" w:cs="Times New Roman"/>
          <w:sz w:val="21"/>
          <w:szCs w:val="21"/>
        </w:rPr>
        <w:t>.1 Банк передает Заемщику в рамках Договора информацию и документы в следующем порядке:</w:t>
      </w:r>
    </w:p>
    <w:p w14:paraId="0873FE8F" w14:textId="77777777" w:rsidR="00173DB8" w:rsidRPr="008E5F30" w:rsidRDefault="00173DB8" w:rsidP="00173DB8">
      <w:pPr>
        <w:pStyle w:val="a3"/>
        <w:spacing w:before="60"/>
        <w:jc w:val="both"/>
        <w:rPr>
          <w:rFonts w:ascii="Times New Roman" w:hAnsi="Times New Roman" w:cs="Times New Roman"/>
          <w:sz w:val="21"/>
          <w:szCs w:val="21"/>
        </w:rPr>
      </w:pPr>
      <w:r w:rsidRPr="008E5F30">
        <w:rPr>
          <w:rFonts w:ascii="Times New Roman" w:hAnsi="Times New Roman" w:cs="Times New Roman"/>
          <w:sz w:val="21"/>
          <w:szCs w:val="21"/>
        </w:rPr>
        <w:t>- решение о предоставлении кредита: по телефону – позвонив на номер Заемщика, указанный в Заявлении-анкете, либо направив сообщение по адресу электронной почты Заемщика, указанному в Заявлении-анкете (если предыдущий способ информирования неприменим). При этом Банк оставляет за собой право не сообщать о причинах отказа в предоставлении кредита;</w:t>
      </w:r>
    </w:p>
    <w:p w14:paraId="64F97835" w14:textId="77777777" w:rsidR="00173DB8" w:rsidRPr="006446F4" w:rsidRDefault="00173DB8" w:rsidP="00173DB8">
      <w:pPr>
        <w:pStyle w:val="a3"/>
        <w:spacing w:before="60"/>
        <w:jc w:val="both"/>
        <w:rPr>
          <w:rFonts w:ascii="Times New Roman" w:hAnsi="Times New Roman" w:cs="Times New Roman"/>
          <w:sz w:val="21"/>
          <w:szCs w:val="21"/>
        </w:rPr>
      </w:pPr>
      <w:r w:rsidRPr="008E5F30">
        <w:rPr>
          <w:rFonts w:ascii="Times New Roman" w:hAnsi="Times New Roman" w:cs="Times New Roman"/>
          <w:sz w:val="21"/>
          <w:szCs w:val="21"/>
        </w:rPr>
        <w:t>- требование о погашении Кредита: путем направления его Заемщику заказным письмом с уведомлением о вручении по последнему известному Банку месту регистрации Заемщика</w:t>
      </w:r>
      <w:r w:rsidRPr="006446F4">
        <w:rPr>
          <w:rFonts w:ascii="Times New Roman" w:hAnsi="Times New Roman" w:cs="Times New Roman"/>
          <w:sz w:val="21"/>
          <w:szCs w:val="21"/>
        </w:rPr>
        <w:t>;</w:t>
      </w:r>
    </w:p>
    <w:p w14:paraId="5185754D" w14:textId="77777777" w:rsidR="00173DB8" w:rsidRPr="006446F4" w:rsidRDefault="00173DB8" w:rsidP="00173DB8">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расчет полной стоимости кредита в случае частичного досрочного возврата кредита (если последний привел к изменению </w:t>
      </w:r>
      <w:r w:rsidRPr="008E5F30">
        <w:rPr>
          <w:rFonts w:ascii="Times New Roman" w:hAnsi="Times New Roman" w:cs="Times New Roman"/>
          <w:sz w:val="21"/>
          <w:szCs w:val="21"/>
        </w:rPr>
        <w:t>стоимости кредита) и уточненный график платежей по Договору (если такой график ранее предоставлялся Заемщику): в любом подразделении Банка;</w:t>
      </w:r>
    </w:p>
    <w:p w14:paraId="07F1E1F8" w14:textId="090ADD73" w:rsidR="00173DB8" w:rsidRPr="006446F4" w:rsidRDefault="00173DB8" w:rsidP="00173DB8">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размер текущей задолженности Заемщика перед Банком по </w:t>
      </w:r>
      <w:r>
        <w:rPr>
          <w:rFonts w:ascii="Times New Roman" w:hAnsi="Times New Roman" w:cs="Times New Roman"/>
          <w:sz w:val="21"/>
          <w:szCs w:val="21"/>
        </w:rPr>
        <w:t>Д</w:t>
      </w:r>
      <w:r w:rsidRPr="006446F4">
        <w:rPr>
          <w:rFonts w:ascii="Times New Roman" w:hAnsi="Times New Roman" w:cs="Times New Roman"/>
          <w:sz w:val="21"/>
          <w:szCs w:val="21"/>
        </w:rPr>
        <w:t xml:space="preserve">оговору; даты и размеры произведенных и предстоящих платежей Заемщика по </w:t>
      </w:r>
      <w:r w:rsidRPr="008E5F30">
        <w:rPr>
          <w:rFonts w:ascii="Times New Roman" w:hAnsi="Times New Roman" w:cs="Times New Roman"/>
          <w:sz w:val="21"/>
          <w:szCs w:val="21"/>
        </w:rPr>
        <w:t>Договору; иные сведения, указанные в Договоре: посредством SМS информирования на телефонный номер Заемщика, указанный в Заявлении-анкете Заемщика</w:t>
      </w:r>
      <w:r w:rsidR="00EE33C8">
        <w:rPr>
          <w:rFonts w:ascii="Times New Roman" w:hAnsi="Times New Roman" w:cs="Times New Roman"/>
          <w:sz w:val="21"/>
          <w:szCs w:val="21"/>
        </w:rPr>
        <w:t xml:space="preserve"> и/или</w:t>
      </w:r>
      <w:r w:rsidRPr="008E5F30">
        <w:rPr>
          <w:rFonts w:ascii="Times New Roman" w:hAnsi="Times New Roman" w:cs="Times New Roman"/>
          <w:sz w:val="21"/>
          <w:szCs w:val="21"/>
        </w:rPr>
        <w:t xml:space="preserve"> путем направления данной информации с применением системы дистанционного банковского обслуживания;</w:t>
      </w:r>
    </w:p>
    <w:p w14:paraId="65769626" w14:textId="77777777" w:rsidR="00173DB8" w:rsidRPr="006446F4" w:rsidRDefault="00173DB8" w:rsidP="00173DB8">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Индивидуальные условия: путем передачи данного </w:t>
      </w:r>
      <w:r w:rsidRPr="008E5F30">
        <w:rPr>
          <w:rFonts w:ascii="Times New Roman" w:hAnsi="Times New Roman" w:cs="Times New Roman"/>
          <w:sz w:val="21"/>
          <w:szCs w:val="21"/>
        </w:rPr>
        <w:t>документа в любом Подразделении</w:t>
      </w:r>
      <w:r w:rsidRPr="006446F4">
        <w:rPr>
          <w:rFonts w:ascii="Times New Roman" w:hAnsi="Times New Roman" w:cs="Times New Roman"/>
          <w:sz w:val="21"/>
          <w:szCs w:val="21"/>
        </w:rPr>
        <w:t xml:space="preserve"> Банка;</w:t>
      </w:r>
    </w:p>
    <w:p w14:paraId="116B0C58" w14:textId="77777777" w:rsidR="00173DB8" w:rsidRPr="006446F4" w:rsidRDefault="00173DB8" w:rsidP="00173DB8">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Общие условия, уведомление об изменении условий </w:t>
      </w:r>
      <w:r w:rsidRPr="00B11B01">
        <w:rPr>
          <w:rFonts w:ascii="Times New Roman" w:hAnsi="Times New Roman" w:cs="Times New Roman"/>
          <w:sz w:val="21"/>
          <w:szCs w:val="21"/>
        </w:rPr>
        <w:t>Д</w:t>
      </w:r>
      <w:r w:rsidRPr="006446F4">
        <w:rPr>
          <w:rFonts w:ascii="Times New Roman" w:hAnsi="Times New Roman" w:cs="Times New Roman"/>
          <w:sz w:val="21"/>
          <w:szCs w:val="21"/>
        </w:rPr>
        <w:t xml:space="preserve">оговора: путем размещения на сайте Банка в сети Интернет </w:t>
      </w:r>
      <w:r w:rsidRPr="008E5F30">
        <w:rPr>
          <w:rFonts w:ascii="Times New Roman" w:hAnsi="Times New Roman" w:cs="Times New Roman"/>
          <w:sz w:val="21"/>
          <w:szCs w:val="21"/>
        </w:rPr>
        <w:t>либо в любом Подразделении Банка</w:t>
      </w:r>
      <w:r w:rsidRPr="006446F4">
        <w:rPr>
          <w:rFonts w:ascii="Times New Roman" w:hAnsi="Times New Roman" w:cs="Times New Roman"/>
          <w:sz w:val="21"/>
          <w:szCs w:val="21"/>
        </w:rPr>
        <w:t>;</w:t>
      </w:r>
    </w:p>
    <w:p w14:paraId="52C54BF5" w14:textId="77777777" w:rsidR="00173DB8" w:rsidRPr="006446F4" w:rsidRDefault="00173DB8" w:rsidP="00173DB8">
      <w:pPr>
        <w:pStyle w:val="a3"/>
        <w:spacing w:before="60"/>
        <w:jc w:val="both"/>
        <w:rPr>
          <w:rFonts w:ascii="Times New Roman" w:hAnsi="Times New Roman" w:cs="Times New Roman"/>
          <w:sz w:val="21"/>
          <w:szCs w:val="21"/>
        </w:rPr>
      </w:pPr>
      <w:r w:rsidRPr="006446F4">
        <w:rPr>
          <w:rFonts w:ascii="Times New Roman" w:hAnsi="Times New Roman" w:cs="Times New Roman"/>
          <w:sz w:val="21"/>
          <w:szCs w:val="21"/>
        </w:rPr>
        <w:t xml:space="preserve">- любые другие уведомления/требования Банка, адресованные Заемщику в рамках </w:t>
      </w:r>
      <w:r>
        <w:rPr>
          <w:rFonts w:ascii="Times New Roman" w:hAnsi="Times New Roman" w:cs="Times New Roman"/>
          <w:sz w:val="21"/>
          <w:szCs w:val="21"/>
        </w:rPr>
        <w:t>Д</w:t>
      </w:r>
      <w:r w:rsidRPr="006446F4">
        <w:rPr>
          <w:rFonts w:ascii="Times New Roman" w:hAnsi="Times New Roman" w:cs="Times New Roman"/>
          <w:sz w:val="21"/>
          <w:szCs w:val="21"/>
        </w:rPr>
        <w:t xml:space="preserve">оговора, направляются Заемщику либо заказным письмом с уведомлением о вручении по последнему известному Банку месту регистрации Заемщика, либо передаются </w:t>
      </w:r>
      <w:r w:rsidRPr="008E5F30">
        <w:rPr>
          <w:rFonts w:ascii="Times New Roman" w:hAnsi="Times New Roman" w:cs="Times New Roman"/>
          <w:sz w:val="21"/>
          <w:szCs w:val="21"/>
        </w:rPr>
        <w:t>Заемщику в любом Подразделении</w:t>
      </w:r>
      <w:r w:rsidRPr="006446F4">
        <w:rPr>
          <w:rFonts w:ascii="Times New Roman" w:hAnsi="Times New Roman" w:cs="Times New Roman"/>
          <w:sz w:val="21"/>
          <w:szCs w:val="21"/>
        </w:rPr>
        <w:t xml:space="preserve"> Банка. Любое уведомление Банка считается полученным Заемщиком на </w:t>
      </w:r>
      <w:r>
        <w:rPr>
          <w:rFonts w:ascii="Times New Roman" w:hAnsi="Times New Roman" w:cs="Times New Roman"/>
          <w:sz w:val="21"/>
          <w:szCs w:val="21"/>
        </w:rPr>
        <w:t>10 (Д</w:t>
      </w:r>
      <w:r w:rsidRPr="006446F4">
        <w:rPr>
          <w:rFonts w:ascii="Times New Roman" w:hAnsi="Times New Roman" w:cs="Times New Roman"/>
          <w:sz w:val="21"/>
          <w:szCs w:val="21"/>
        </w:rPr>
        <w:t>есятый) рабочий день с даты его отправления. Дата отправления уведомления определяется по штемпелю почтового отделения. Надлежащим письменным обращением (уведомлением, требованием, иным сообщением) Банка к Заемщику считается</w:t>
      </w:r>
      <w:r>
        <w:rPr>
          <w:rFonts w:ascii="Times New Roman" w:hAnsi="Times New Roman" w:cs="Times New Roman"/>
          <w:sz w:val="21"/>
          <w:szCs w:val="21"/>
        </w:rPr>
        <w:t xml:space="preserve"> </w:t>
      </w:r>
      <w:r w:rsidRPr="006446F4">
        <w:rPr>
          <w:rFonts w:ascii="Times New Roman" w:hAnsi="Times New Roman" w:cs="Times New Roman"/>
          <w:sz w:val="21"/>
          <w:szCs w:val="21"/>
        </w:rPr>
        <w:t>также сообщение, отправленное в электронном виде по адресу электронной почты, указанному в Договоре.</w:t>
      </w:r>
    </w:p>
    <w:p w14:paraId="75FFD47C" w14:textId="70535023" w:rsidR="00173DB8" w:rsidRPr="00170E6C" w:rsidRDefault="00173DB8" w:rsidP="00173DB8">
      <w:pPr>
        <w:pStyle w:val="a3"/>
        <w:spacing w:before="120"/>
        <w:jc w:val="both"/>
        <w:rPr>
          <w:rFonts w:ascii="Times New Roman" w:hAnsi="Times New Roman" w:cs="Times New Roman"/>
          <w:sz w:val="21"/>
          <w:szCs w:val="21"/>
        </w:rPr>
      </w:pPr>
      <w:r w:rsidRPr="00170E6C">
        <w:rPr>
          <w:rFonts w:ascii="Times New Roman" w:hAnsi="Times New Roman" w:cs="Times New Roman"/>
          <w:sz w:val="21"/>
          <w:szCs w:val="21"/>
        </w:rPr>
        <w:t>1</w:t>
      </w:r>
      <w:r w:rsidR="00E9662D">
        <w:rPr>
          <w:rFonts w:ascii="Times New Roman" w:hAnsi="Times New Roman" w:cs="Times New Roman"/>
          <w:sz w:val="21"/>
          <w:szCs w:val="21"/>
        </w:rPr>
        <w:t>4</w:t>
      </w:r>
      <w:r w:rsidRPr="00170E6C">
        <w:rPr>
          <w:rFonts w:ascii="Times New Roman" w:hAnsi="Times New Roman" w:cs="Times New Roman"/>
          <w:sz w:val="21"/>
          <w:szCs w:val="21"/>
        </w:rPr>
        <w:t>.</w:t>
      </w:r>
      <w:r w:rsidR="00906C50">
        <w:rPr>
          <w:rFonts w:ascii="Times New Roman" w:hAnsi="Times New Roman" w:cs="Times New Roman"/>
          <w:sz w:val="21"/>
          <w:szCs w:val="21"/>
        </w:rPr>
        <w:t>1</w:t>
      </w:r>
      <w:r w:rsidRPr="00170E6C">
        <w:rPr>
          <w:rFonts w:ascii="Times New Roman" w:hAnsi="Times New Roman" w:cs="Times New Roman"/>
          <w:sz w:val="21"/>
          <w:szCs w:val="21"/>
        </w:rPr>
        <w:t>.2 Заемщик передает Банку в рамках Договора информацию и документы в следующем порядке:</w:t>
      </w:r>
    </w:p>
    <w:p w14:paraId="72879B1F" w14:textId="77777777" w:rsidR="00173DB8" w:rsidRPr="00170E6C" w:rsidRDefault="00173DB8" w:rsidP="00173DB8">
      <w:pPr>
        <w:pStyle w:val="a3"/>
        <w:jc w:val="both"/>
        <w:rPr>
          <w:rFonts w:ascii="Times New Roman" w:hAnsi="Times New Roman" w:cs="Times New Roman"/>
          <w:sz w:val="21"/>
          <w:szCs w:val="21"/>
        </w:rPr>
      </w:pPr>
      <w:r w:rsidRPr="00170E6C">
        <w:rPr>
          <w:rFonts w:ascii="Times New Roman" w:hAnsi="Times New Roman" w:cs="Times New Roman"/>
          <w:sz w:val="21"/>
          <w:szCs w:val="21"/>
        </w:rPr>
        <w:t>- любые уведомления/требования, заявления, иные документы Заемщика, адресованные Банку в рамках Договора, направляются на имя руководителя Банка заказным письмом с уведомлением о вручении по адресу места нахождения Филиала/Дополнительного офиса/иного подразделения Банка, либо передаются Заемщиком в любом подразделении Банка.</w:t>
      </w:r>
    </w:p>
    <w:p w14:paraId="4A9F896B" w14:textId="05CE7A13" w:rsidR="00E81944" w:rsidRPr="00F621CF" w:rsidRDefault="00E81944" w:rsidP="000B06C4">
      <w:pPr>
        <w:pStyle w:val="a3"/>
        <w:numPr>
          <w:ilvl w:val="0"/>
          <w:numId w:val="17"/>
        </w:numPr>
        <w:ind w:left="0" w:firstLine="0"/>
        <w:jc w:val="center"/>
        <w:rPr>
          <w:rStyle w:val="a9"/>
          <w:rFonts w:ascii="Times New Roman" w:eastAsiaTheme="minorHAnsi" w:hAnsi="Times New Roman" w:cs="Times New Roman"/>
          <w:sz w:val="21"/>
          <w:szCs w:val="21"/>
        </w:rPr>
      </w:pPr>
      <w:bookmarkStart w:id="22" w:name="_Toc7516756"/>
      <w:r w:rsidRPr="00F621CF">
        <w:rPr>
          <w:rStyle w:val="a9"/>
          <w:rFonts w:ascii="Times New Roman" w:eastAsiaTheme="minorHAnsi" w:hAnsi="Times New Roman" w:cs="Times New Roman"/>
          <w:sz w:val="21"/>
          <w:szCs w:val="21"/>
        </w:rPr>
        <w:t>Прочие положения</w:t>
      </w:r>
      <w:bookmarkEnd w:id="22"/>
    </w:p>
    <w:p w14:paraId="6567B8DE" w14:textId="4B22AD81" w:rsidR="00E81944" w:rsidRPr="006446F4"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1</w:t>
      </w:r>
      <w:r w:rsidR="00906C50">
        <w:rPr>
          <w:rFonts w:ascii="Times New Roman" w:hAnsi="Times New Roman" w:cs="Times New Roman"/>
          <w:sz w:val="21"/>
          <w:szCs w:val="21"/>
        </w:rPr>
        <w:t>5</w:t>
      </w:r>
      <w:r w:rsidRPr="006446F4">
        <w:rPr>
          <w:rFonts w:ascii="Times New Roman" w:hAnsi="Times New Roman" w:cs="Times New Roman"/>
          <w:sz w:val="21"/>
          <w:szCs w:val="21"/>
        </w:rPr>
        <w:t xml:space="preserve">.1 </w:t>
      </w:r>
      <w:r w:rsidR="00290FA8">
        <w:rPr>
          <w:rFonts w:ascii="Times New Roman" w:hAnsi="Times New Roman" w:cs="Times New Roman"/>
          <w:sz w:val="21"/>
          <w:szCs w:val="21"/>
        </w:rPr>
        <w:t>Д</w:t>
      </w:r>
      <w:r w:rsidRPr="006446F4">
        <w:rPr>
          <w:rFonts w:ascii="Times New Roman" w:hAnsi="Times New Roman" w:cs="Times New Roman"/>
          <w:sz w:val="21"/>
          <w:szCs w:val="21"/>
        </w:rPr>
        <w:t>оговор считается заключенным, если между Заемщиком и Банком достигнуто согласие по всем</w:t>
      </w:r>
      <w:r w:rsidR="001D3780" w:rsidRPr="006446F4">
        <w:rPr>
          <w:rFonts w:ascii="Times New Roman" w:hAnsi="Times New Roman" w:cs="Times New Roman"/>
          <w:sz w:val="21"/>
          <w:szCs w:val="21"/>
        </w:rPr>
        <w:t xml:space="preserve"> </w:t>
      </w:r>
      <w:r w:rsidRPr="006446F4">
        <w:rPr>
          <w:rFonts w:ascii="Times New Roman" w:hAnsi="Times New Roman" w:cs="Times New Roman"/>
          <w:sz w:val="21"/>
          <w:szCs w:val="21"/>
        </w:rPr>
        <w:t>индивидуальным параметрам, указанным в Индивидуальных условиях. Согласие по всем Индивидуальным условиям означает</w:t>
      </w:r>
      <w:r w:rsidR="001D3780" w:rsidRPr="006446F4">
        <w:rPr>
          <w:rFonts w:ascii="Times New Roman" w:hAnsi="Times New Roman" w:cs="Times New Roman"/>
          <w:sz w:val="21"/>
          <w:szCs w:val="21"/>
        </w:rPr>
        <w:t xml:space="preserve"> </w:t>
      </w:r>
      <w:r w:rsidRPr="006446F4">
        <w:rPr>
          <w:rFonts w:ascii="Times New Roman" w:hAnsi="Times New Roman" w:cs="Times New Roman"/>
          <w:sz w:val="21"/>
          <w:szCs w:val="21"/>
        </w:rPr>
        <w:t>обязательное подписание всех экземпляров Индивидуальных условий, как со стороны Заемщика, так и со стороны Банка</w:t>
      </w:r>
      <w:r w:rsidR="001D3780" w:rsidRPr="006446F4">
        <w:rPr>
          <w:rFonts w:ascii="Times New Roman" w:hAnsi="Times New Roman" w:cs="Times New Roman"/>
          <w:sz w:val="21"/>
          <w:szCs w:val="21"/>
        </w:rPr>
        <w:t xml:space="preserve"> </w:t>
      </w:r>
      <w:r w:rsidRPr="006446F4">
        <w:rPr>
          <w:rFonts w:ascii="Times New Roman" w:hAnsi="Times New Roman" w:cs="Times New Roman"/>
          <w:sz w:val="21"/>
          <w:szCs w:val="21"/>
        </w:rPr>
        <w:t>уполномоченным сотрудником Банка с приложением печати Банка.</w:t>
      </w:r>
    </w:p>
    <w:p w14:paraId="572C052C" w14:textId="6AB2F2A0" w:rsidR="00E81944" w:rsidRPr="003E3B3D"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1</w:t>
      </w:r>
      <w:r w:rsidR="00906C50">
        <w:rPr>
          <w:rFonts w:ascii="Times New Roman" w:hAnsi="Times New Roman" w:cs="Times New Roman"/>
          <w:sz w:val="21"/>
          <w:szCs w:val="21"/>
        </w:rPr>
        <w:t>5</w:t>
      </w:r>
      <w:r w:rsidRPr="006446F4">
        <w:rPr>
          <w:rFonts w:ascii="Times New Roman" w:hAnsi="Times New Roman" w:cs="Times New Roman"/>
          <w:sz w:val="21"/>
          <w:szCs w:val="21"/>
        </w:rPr>
        <w:t xml:space="preserve">.2 Если Общие условия противоречат Индивидуальным </w:t>
      </w:r>
      <w:r w:rsidRPr="003E3B3D">
        <w:rPr>
          <w:rFonts w:ascii="Times New Roman" w:hAnsi="Times New Roman" w:cs="Times New Roman"/>
          <w:sz w:val="21"/>
          <w:szCs w:val="21"/>
        </w:rPr>
        <w:t>условиям, применяются Индивидуальные условия.</w:t>
      </w:r>
    </w:p>
    <w:p w14:paraId="42F0DF6D" w14:textId="633ED9AC" w:rsidR="00906C50" w:rsidRDefault="00E81944" w:rsidP="00C52E46">
      <w:pPr>
        <w:pStyle w:val="a3"/>
        <w:spacing w:before="120"/>
        <w:jc w:val="both"/>
        <w:rPr>
          <w:rFonts w:ascii="Times New Roman" w:hAnsi="Times New Roman" w:cs="Times New Roman"/>
          <w:sz w:val="21"/>
          <w:szCs w:val="21"/>
        </w:rPr>
      </w:pPr>
      <w:r w:rsidRPr="003E3B3D">
        <w:rPr>
          <w:rFonts w:ascii="Times New Roman" w:hAnsi="Times New Roman" w:cs="Times New Roman"/>
          <w:sz w:val="21"/>
          <w:szCs w:val="21"/>
        </w:rPr>
        <w:t>1</w:t>
      </w:r>
      <w:r w:rsidR="00906C50">
        <w:rPr>
          <w:rFonts w:ascii="Times New Roman" w:hAnsi="Times New Roman" w:cs="Times New Roman"/>
          <w:sz w:val="21"/>
          <w:szCs w:val="21"/>
        </w:rPr>
        <w:t>5</w:t>
      </w:r>
      <w:r w:rsidRPr="003E3B3D">
        <w:rPr>
          <w:rFonts w:ascii="Times New Roman" w:hAnsi="Times New Roman" w:cs="Times New Roman"/>
          <w:sz w:val="21"/>
          <w:szCs w:val="21"/>
        </w:rPr>
        <w:t xml:space="preserve">.3 </w:t>
      </w:r>
      <w:r w:rsidR="00906C50" w:rsidRPr="00170E6C">
        <w:rPr>
          <w:rFonts w:ascii="Times New Roman" w:hAnsi="Times New Roman" w:cs="Times New Roman"/>
          <w:sz w:val="21"/>
          <w:szCs w:val="21"/>
        </w:rPr>
        <w:t>Подписывая Договор Заемщик дает свое согласие на получение Банком основной части кредитной истории в отношении себя из любого бюро кредитных историй в порядке и объёме, предусмотренном действующим законодательством.</w:t>
      </w:r>
    </w:p>
    <w:p w14:paraId="4ECF51BC" w14:textId="0DA1E726" w:rsidR="00E81944" w:rsidRPr="006446F4" w:rsidRDefault="00906C50" w:rsidP="00C52E46">
      <w:pPr>
        <w:pStyle w:val="a3"/>
        <w:spacing w:before="120"/>
        <w:jc w:val="both"/>
        <w:rPr>
          <w:rFonts w:ascii="Times New Roman" w:hAnsi="Times New Roman" w:cs="Times New Roman"/>
          <w:sz w:val="21"/>
          <w:szCs w:val="21"/>
        </w:rPr>
      </w:pPr>
      <w:r>
        <w:rPr>
          <w:rFonts w:ascii="Times New Roman" w:hAnsi="Times New Roman" w:cs="Times New Roman"/>
          <w:sz w:val="21"/>
          <w:szCs w:val="21"/>
        </w:rPr>
        <w:t xml:space="preserve">15.4. </w:t>
      </w:r>
      <w:r w:rsidR="00E81944" w:rsidRPr="003E3B3D">
        <w:rPr>
          <w:rFonts w:ascii="Times New Roman" w:hAnsi="Times New Roman" w:cs="Times New Roman"/>
          <w:sz w:val="21"/>
          <w:szCs w:val="21"/>
        </w:rPr>
        <w:t xml:space="preserve">Все изменения и/или дополнения к </w:t>
      </w:r>
      <w:r w:rsidR="00A35328" w:rsidRPr="003E3B3D">
        <w:rPr>
          <w:rFonts w:ascii="Times New Roman" w:hAnsi="Times New Roman" w:cs="Times New Roman"/>
          <w:sz w:val="21"/>
          <w:szCs w:val="21"/>
        </w:rPr>
        <w:t>Д</w:t>
      </w:r>
      <w:r w:rsidR="00E81944" w:rsidRPr="003E3B3D">
        <w:rPr>
          <w:rFonts w:ascii="Times New Roman" w:hAnsi="Times New Roman" w:cs="Times New Roman"/>
          <w:sz w:val="21"/>
          <w:szCs w:val="21"/>
        </w:rPr>
        <w:t xml:space="preserve">оговору, за исключением </w:t>
      </w:r>
      <w:r w:rsidR="006221E1" w:rsidRPr="00410CB7">
        <w:rPr>
          <w:rFonts w:ascii="Times New Roman" w:hAnsi="Times New Roman" w:cs="Times New Roman"/>
          <w:sz w:val="21"/>
          <w:szCs w:val="21"/>
        </w:rPr>
        <w:t xml:space="preserve">указанных в </w:t>
      </w:r>
      <w:r w:rsidR="0011234A">
        <w:rPr>
          <w:rFonts w:ascii="Times New Roman" w:hAnsi="Times New Roman" w:cs="Times New Roman"/>
          <w:sz w:val="21"/>
          <w:szCs w:val="21"/>
        </w:rPr>
        <w:t>п.</w:t>
      </w:r>
      <w:r w:rsidR="00E81944" w:rsidRPr="0011234A">
        <w:rPr>
          <w:rFonts w:ascii="Times New Roman" w:hAnsi="Times New Roman" w:cs="Times New Roman"/>
          <w:sz w:val="21"/>
          <w:szCs w:val="21"/>
        </w:rPr>
        <w:t>п.</w:t>
      </w:r>
      <w:r w:rsidR="0011234A" w:rsidRPr="0011234A">
        <w:rPr>
          <w:rFonts w:ascii="Times New Roman" w:hAnsi="Times New Roman" w:cs="Times New Roman"/>
          <w:sz w:val="21"/>
          <w:szCs w:val="21"/>
        </w:rPr>
        <w:t xml:space="preserve">13.5, 13.6, </w:t>
      </w:r>
      <w:r w:rsidR="00E81944" w:rsidRPr="0011234A">
        <w:rPr>
          <w:rFonts w:ascii="Times New Roman" w:hAnsi="Times New Roman" w:cs="Times New Roman"/>
          <w:sz w:val="21"/>
          <w:szCs w:val="21"/>
        </w:rPr>
        <w:t>1</w:t>
      </w:r>
      <w:r w:rsidR="0011234A" w:rsidRPr="0011234A">
        <w:rPr>
          <w:rFonts w:ascii="Times New Roman" w:hAnsi="Times New Roman" w:cs="Times New Roman"/>
          <w:sz w:val="21"/>
          <w:szCs w:val="21"/>
        </w:rPr>
        <w:t>3</w:t>
      </w:r>
      <w:r w:rsidR="00E81944" w:rsidRPr="0011234A">
        <w:rPr>
          <w:rFonts w:ascii="Times New Roman" w:hAnsi="Times New Roman" w:cs="Times New Roman"/>
          <w:sz w:val="21"/>
          <w:szCs w:val="21"/>
        </w:rPr>
        <w:t>.</w:t>
      </w:r>
      <w:r w:rsidR="0011234A" w:rsidRPr="0011234A">
        <w:rPr>
          <w:rFonts w:ascii="Times New Roman" w:hAnsi="Times New Roman" w:cs="Times New Roman"/>
          <w:sz w:val="21"/>
          <w:szCs w:val="21"/>
        </w:rPr>
        <w:t>9</w:t>
      </w:r>
      <w:r w:rsidR="00E81944" w:rsidRPr="0011234A">
        <w:rPr>
          <w:rFonts w:ascii="Times New Roman" w:hAnsi="Times New Roman" w:cs="Times New Roman"/>
          <w:sz w:val="21"/>
          <w:szCs w:val="21"/>
        </w:rPr>
        <w:t xml:space="preserve"> Общих условий, могут быть внесены</w:t>
      </w:r>
      <w:r w:rsidR="001D3780" w:rsidRPr="0011234A">
        <w:rPr>
          <w:rFonts w:ascii="Times New Roman" w:hAnsi="Times New Roman" w:cs="Times New Roman"/>
          <w:sz w:val="21"/>
          <w:szCs w:val="21"/>
        </w:rPr>
        <w:t xml:space="preserve"> </w:t>
      </w:r>
      <w:r w:rsidR="00E81944" w:rsidRPr="0011234A">
        <w:rPr>
          <w:rFonts w:ascii="Times New Roman" w:hAnsi="Times New Roman" w:cs="Times New Roman"/>
          <w:sz w:val="21"/>
          <w:szCs w:val="21"/>
        </w:rPr>
        <w:t>только по соглашению Сторон, совершенному в письменной форме</w:t>
      </w:r>
      <w:r w:rsidR="00E81944" w:rsidRPr="006446F4">
        <w:rPr>
          <w:rFonts w:ascii="Times New Roman" w:hAnsi="Times New Roman" w:cs="Times New Roman"/>
          <w:sz w:val="21"/>
          <w:szCs w:val="21"/>
        </w:rPr>
        <w:t xml:space="preserve"> и подписанному обеими Сторонами.</w:t>
      </w:r>
    </w:p>
    <w:p w14:paraId="027F7098" w14:textId="3529D053" w:rsidR="00E81944" w:rsidRPr="006446F4" w:rsidRDefault="00E81944" w:rsidP="00C52E46">
      <w:pPr>
        <w:pStyle w:val="a3"/>
        <w:spacing w:before="120"/>
        <w:jc w:val="both"/>
        <w:rPr>
          <w:rFonts w:ascii="Times New Roman" w:hAnsi="Times New Roman" w:cs="Times New Roman"/>
          <w:sz w:val="21"/>
          <w:szCs w:val="21"/>
        </w:rPr>
      </w:pPr>
      <w:r w:rsidRPr="006446F4">
        <w:rPr>
          <w:rFonts w:ascii="Times New Roman" w:hAnsi="Times New Roman" w:cs="Times New Roman"/>
          <w:sz w:val="21"/>
          <w:szCs w:val="21"/>
        </w:rPr>
        <w:t>1</w:t>
      </w:r>
      <w:r w:rsidR="00906C50">
        <w:rPr>
          <w:rFonts w:ascii="Times New Roman" w:hAnsi="Times New Roman" w:cs="Times New Roman"/>
          <w:sz w:val="21"/>
          <w:szCs w:val="21"/>
        </w:rPr>
        <w:t>5</w:t>
      </w:r>
      <w:r w:rsidRPr="006446F4">
        <w:rPr>
          <w:rFonts w:ascii="Times New Roman" w:hAnsi="Times New Roman" w:cs="Times New Roman"/>
          <w:sz w:val="21"/>
          <w:szCs w:val="21"/>
        </w:rPr>
        <w:t>.</w:t>
      </w:r>
      <w:r w:rsidR="00906C50">
        <w:rPr>
          <w:rFonts w:ascii="Times New Roman" w:hAnsi="Times New Roman" w:cs="Times New Roman"/>
          <w:sz w:val="21"/>
          <w:szCs w:val="21"/>
        </w:rPr>
        <w:t>5</w:t>
      </w:r>
      <w:r w:rsidRPr="006446F4">
        <w:rPr>
          <w:rFonts w:ascii="Times New Roman" w:hAnsi="Times New Roman" w:cs="Times New Roman"/>
          <w:sz w:val="21"/>
          <w:szCs w:val="21"/>
        </w:rPr>
        <w:t xml:space="preserve"> Срок действия </w:t>
      </w:r>
      <w:r w:rsidR="00A35328">
        <w:rPr>
          <w:rFonts w:ascii="Times New Roman" w:hAnsi="Times New Roman" w:cs="Times New Roman"/>
          <w:sz w:val="21"/>
          <w:szCs w:val="21"/>
        </w:rPr>
        <w:t>Д</w:t>
      </w:r>
      <w:r w:rsidRPr="006446F4">
        <w:rPr>
          <w:rFonts w:ascii="Times New Roman" w:hAnsi="Times New Roman" w:cs="Times New Roman"/>
          <w:sz w:val="21"/>
          <w:szCs w:val="21"/>
        </w:rPr>
        <w:t>оговора устанавливается со дня его заключения и до полного исполнения Сторонами</w:t>
      </w:r>
      <w:r w:rsidR="001D3780" w:rsidRPr="006446F4">
        <w:rPr>
          <w:rFonts w:ascii="Times New Roman" w:hAnsi="Times New Roman" w:cs="Times New Roman"/>
          <w:sz w:val="21"/>
          <w:szCs w:val="21"/>
        </w:rPr>
        <w:t xml:space="preserve"> </w:t>
      </w:r>
      <w:r w:rsidRPr="006446F4">
        <w:rPr>
          <w:rFonts w:ascii="Times New Roman" w:hAnsi="Times New Roman" w:cs="Times New Roman"/>
          <w:sz w:val="21"/>
          <w:szCs w:val="21"/>
        </w:rPr>
        <w:t xml:space="preserve">обязательств по </w:t>
      </w:r>
      <w:r w:rsidR="00A35328">
        <w:rPr>
          <w:rFonts w:ascii="Times New Roman" w:hAnsi="Times New Roman" w:cs="Times New Roman"/>
          <w:sz w:val="21"/>
          <w:szCs w:val="21"/>
        </w:rPr>
        <w:t>Д</w:t>
      </w:r>
      <w:r w:rsidRPr="006446F4">
        <w:rPr>
          <w:rFonts w:ascii="Times New Roman" w:hAnsi="Times New Roman" w:cs="Times New Roman"/>
          <w:sz w:val="21"/>
          <w:szCs w:val="21"/>
        </w:rPr>
        <w:t>оговору.</w:t>
      </w:r>
    </w:p>
    <w:sectPr w:rsidR="00E81944" w:rsidRPr="006446F4" w:rsidSect="0083399B">
      <w:pgSz w:w="11906" w:h="16838"/>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16A"/>
    <w:multiLevelType w:val="hybridMultilevel"/>
    <w:tmpl w:val="15D87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85AFC"/>
    <w:multiLevelType w:val="multilevel"/>
    <w:tmpl w:val="FAE0147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7141728"/>
    <w:multiLevelType w:val="hybridMultilevel"/>
    <w:tmpl w:val="174E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42740D"/>
    <w:multiLevelType w:val="multilevel"/>
    <w:tmpl w:val="D34216EA"/>
    <w:lvl w:ilvl="0">
      <w:start w:val="1"/>
      <w:numFmt w:val="decimal"/>
      <w:lvlText w:val="%1."/>
      <w:lvlJc w:val="left"/>
      <w:pPr>
        <w:ind w:left="317"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39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720"/>
      </w:pPr>
      <w:rPr>
        <w:rFonts w:hint="default"/>
      </w:rPr>
    </w:lvl>
    <w:lvl w:ilvl="5">
      <w:start w:val="1"/>
      <w:numFmt w:val="decimal"/>
      <w:isLgl/>
      <w:lvlText w:val="%1.%2.%3.%4.%5.%6."/>
      <w:lvlJc w:val="left"/>
      <w:pPr>
        <w:ind w:left="2837" w:hanging="1080"/>
      </w:pPr>
      <w:rPr>
        <w:rFonts w:hint="default"/>
      </w:rPr>
    </w:lvl>
    <w:lvl w:ilvl="6">
      <w:start w:val="1"/>
      <w:numFmt w:val="decimal"/>
      <w:isLgl/>
      <w:lvlText w:val="%1.%2.%3.%4.%5.%6.%7."/>
      <w:lvlJc w:val="left"/>
      <w:pPr>
        <w:ind w:left="3197" w:hanging="108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277" w:hanging="1440"/>
      </w:pPr>
      <w:rPr>
        <w:rFonts w:hint="default"/>
      </w:rPr>
    </w:lvl>
  </w:abstractNum>
  <w:abstractNum w:abstractNumId="4" w15:restartNumberingAfterBreak="0">
    <w:nsid w:val="256D053F"/>
    <w:multiLevelType w:val="hybridMultilevel"/>
    <w:tmpl w:val="DC820D98"/>
    <w:lvl w:ilvl="0" w:tplc="0419000F">
      <w:start w:val="1"/>
      <w:numFmt w:val="decimal"/>
      <w:lvlText w:val="%1."/>
      <w:lvlJc w:val="left"/>
      <w:pPr>
        <w:ind w:left="1555" w:hanging="360"/>
      </w:p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abstractNum w:abstractNumId="5" w15:restartNumberingAfterBreak="0">
    <w:nsid w:val="29223BEA"/>
    <w:multiLevelType w:val="hybridMultilevel"/>
    <w:tmpl w:val="9F86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71A6E"/>
    <w:multiLevelType w:val="hybridMultilevel"/>
    <w:tmpl w:val="4468D2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45D5410"/>
    <w:multiLevelType w:val="multilevel"/>
    <w:tmpl w:val="FA5C59E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8D0241A"/>
    <w:multiLevelType w:val="multilevel"/>
    <w:tmpl w:val="E44E0372"/>
    <w:lvl w:ilvl="0">
      <w:start w:val="1"/>
      <w:numFmt w:val="decimal"/>
      <w:lvlText w:val="%1."/>
      <w:lvlJc w:val="left"/>
      <w:pPr>
        <w:ind w:left="3338" w:hanging="360"/>
      </w:pPr>
      <w:rPr>
        <w:rFonts w:hint="default"/>
        <w:b/>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39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720"/>
      </w:pPr>
      <w:rPr>
        <w:rFonts w:hint="default"/>
      </w:rPr>
    </w:lvl>
    <w:lvl w:ilvl="5">
      <w:start w:val="1"/>
      <w:numFmt w:val="decimal"/>
      <w:isLgl/>
      <w:lvlText w:val="%1.%2.%3.%4.%5.%6."/>
      <w:lvlJc w:val="left"/>
      <w:pPr>
        <w:ind w:left="2837" w:hanging="1080"/>
      </w:pPr>
      <w:rPr>
        <w:rFonts w:hint="default"/>
      </w:rPr>
    </w:lvl>
    <w:lvl w:ilvl="6">
      <w:start w:val="1"/>
      <w:numFmt w:val="decimal"/>
      <w:isLgl/>
      <w:lvlText w:val="%1.%2.%3.%4.%5.%6.%7."/>
      <w:lvlJc w:val="left"/>
      <w:pPr>
        <w:ind w:left="3197" w:hanging="108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277" w:hanging="1440"/>
      </w:pPr>
      <w:rPr>
        <w:rFonts w:hint="default"/>
      </w:rPr>
    </w:lvl>
  </w:abstractNum>
  <w:abstractNum w:abstractNumId="9" w15:restartNumberingAfterBreak="0">
    <w:nsid w:val="4A2D6206"/>
    <w:multiLevelType w:val="hybridMultilevel"/>
    <w:tmpl w:val="847ACF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7B6816"/>
    <w:multiLevelType w:val="multilevel"/>
    <w:tmpl w:val="D34216EA"/>
    <w:lvl w:ilvl="0">
      <w:start w:val="1"/>
      <w:numFmt w:val="decimal"/>
      <w:lvlText w:val="%1."/>
      <w:lvlJc w:val="left"/>
      <w:pPr>
        <w:ind w:left="317"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39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720"/>
      </w:pPr>
      <w:rPr>
        <w:rFonts w:hint="default"/>
      </w:rPr>
    </w:lvl>
    <w:lvl w:ilvl="5">
      <w:start w:val="1"/>
      <w:numFmt w:val="decimal"/>
      <w:isLgl/>
      <w:lvlText w:val="%1.%2.%3.%4.%5.%6."/>
      <w:lvlJc w:val="left"/>
      <w:pPr>
        <w:ind w:left="2837" w:hanging="1080"/>
      </w:pPr>
      <w:rPr>
        <w:rFonts w:hint="default"/>
      </w:rPr>
    </w:lvl>
    <w:lvl w:ilvl="6">
      <w:start w:val="1"/>
      <w:numFmt w:val="decimal"/>
      <w:isLgl/>
      <w:lvlText w:val="%1.%2.%3.%4.%5.%6.%7."/>
      <w:lvlJc w:val="left"/>
      <w:pPr>
        <w:ind w:left="3197" w:hanging="108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277" w:hanging="1440"/>
      </w:pPr>
      <w:rPr>
        <w:rFonts w:hint="default"/>
      </w:rPr>
    </w:lvl>
  </w:abstractNum>
  <w:abstractNum w:abstractNumId="11" w15:restartNumberingAfterBreak="0">
    <w:nsid w:val="62841D4F"/>
    <w:multiLevelType w:val="multilevel"/>
    <w:tmpl w:val="324E37D8"/>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C83136"/>
    <w:multiLevelType w:val="multilevel"/>
    <w:tmpl w:val="D34216EA"/>
    <w:lvl w:ilvl="0">
      <w:start w:val="1"/>
      <w:numFmt w:val="decimal"/>
      <w:lvlText w:val="%1."/>
      <w:lvlJc w:val="left"/>
      <w:pPr>
        <w:ind w:left="317"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39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720"/>
      </w:pPr>
      <w:rPr>
        <w:rFonts w:hint="default"/>
      </w:rPr>
    </w:lvl>
    <w:lvl w:ilvl="5">
      <w:start w:val="1"/>
      <w:numFmt w:val="decimal"/>
      <w:isLgl/>
      <w:lvlText w:val="%1.%2.%3.%4.%5.%6."/>
      <w:lvlJc w:val="left"/>
      <w:pPr>
        <w:ind w:left="2837" w:hanging="1080"/>
      </w:pPr>
      <w:rPr>
        <w:rFonts w:hint="default"/>
      </w:rPr>
    </w:lvl>
    <w:lvl w:ilvl="6">
      <w:start w:val="1"/>
      <w:numFmt w:val="decimal"/>
      <w:isLgl/>
      <w:lvlText w:val="%1.%2.%3.%4.%5.%6.%7."/>
      <w:lvlJc w:val="left"/>
      <w:pPr>
        <w:ind w:left="3197" w:hanging="108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277" w:hanging="1440"/>
      </w:pPr>
      <w:rPr>
        <w:rFonts w:hint="default"/>
      </w:rPr>
    </w:lvl>
  </w:abstractNum>
  <w:abstractNum w:abstractNumId="13" w15:restartNumberingAfterBreak="0">
    <w:nsid w:val="6B932BB6"/>
    <w:multiLevelType w:val="multilevel"/>
    <w:tmpl w:val="79EE04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BD743D"/>
    <w:multiLevelType w:val="hybridMultilevel"/>
    <w:tmpl w:val="4EE87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65645D"/>
    <w:multiLevelType w:val="multilevel"/>
    <w:tmpl w:val="0846BFAE"/>
    <w:lvl w:ilvl="0">
      <w:start w:val="1"/>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3427AC8"/>
    <w:multiLevelType w:val="singleLevel"/>
    <w:tmpl w:val="2620F4BA"/>
    <w:lvl w:ilvl="0">
      <w:numFmt w:val="bullet"/>
      <w:lvlText w:val=""/>
      <w:lvlJc w:val="left"/>
      <w:pPr>
        <w:tabs>
          <w:tab w:val="num" w:pos="644"/>
        </w:tabs>
        <w:ind w:left="624" w:hanging="340"/>
      </w:pPr>
      <w:rPr>
        <w:rFonts w:ascii="Symbol" w:hAnsi="Symbol" w:cs="Times New Roman" w:hint="default"/>
        <w:b w:val="0"/>
        <w:sz w:val="16"/>
        <w:szCs w:val="16"/>
      </w:rPr>
    </w:lvl>
  </w:abstractNum>
  <w:num w:numId="1">
    <w:abstractNumId w:val="16"/>
  </w:num>
  <w:num w:numId="2">
    <w:abstractNumId w:val="8"/>
  </w:num>
  <w:num w:numId="3">
    <w:abstractNumId w:val="1"/>
  </w:num>
  <w:num w:numId="4">
    <w:abstractNumId w:val="9"/>
  </w:num>
  <w:num w:numId="5">
    <w:abstractNumId w:val="7"/>
  </w:num>
  <w:num w:numId="6">
    <w:abstractNumId w:val="11"/>
  </w:num>
  <w:num w:numId="7">
    <w:abstractNumId w:val="2"/>
  </w:num>
  <w:num w:numId="8">
    <w:abstractNumId w:val="6"/>
  </w:num>
  <w:num w:numId="9">
    <w:abstractNumId w:val="14"/>
  </w:num>
  <w:num w:numId="10">
    <w:abstractNumId w:val="0"/>
  </w:num>
  <w:num w:numId="11">
    <w:abstractNumId w:val="3"/>
  </w:num>
  <w:num w:numId="12">
    <w:abstractNumId w:val="10"/>
  </w:num>
  <w:num w:numId="13">
    <w:abstractNumId w:val="12"/>
  </w:num>
  <w:num w:numId="14">
    <w:abstractNumId w:val="4"/>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44"/>
    <w:rsid w:val="00002A74"/>
    <w:rsid w:val="00014BC7"/>
    <w:rsid w:val="000230AF"/>
    <w:rsid w:val="00027CC2"/>
    <w:rsid w:val="00033C67"/>
    <w:rsid w:val="0004562F"/>
    <w:rsid w:val="0005372F"/>
    <w:rsid w:val="000703C7"/>
    <w:rsid w:val="00076E7C"/>
    <w:rsid w:val="00080E66"/>
    <w:rsid w:val="00081524"/>
    <w:rsid w:val="000815A2"/>
    <w:rsid w:val="000960F5"/>
    <w:rsid w:val="000A52C5"/>
    <w:rsid w:val="000A71D9"/>
    <w:rsid w:val="000B06C4"/>
    <w:rsid w:val="000B7DBB"/>
    <w:rsid w:val="000D0FE2"/>
    <w:rsid w:val="000D3C37"/>
    <w:rsid w:val="000E44B6"/>
    <w:rsid w:val="000F501E"/>
    <w:rsid w:val="00105145"/>
    <w:rsid w:val="0011234A"/>
    <w:rsid w:val="0011289D"/>
    <w:rsid w:val="00130256"/>
    <w:rsid w:val="00153B68"/>
    <w:rsid w:val="00170E6C"/>
    <w:rsid w:val="00173DB8"/>
    <w:rsid w:val="001969B5"/>
    <w:rsid w:val="001B73CF"/>
    <w:rsid w:val="001D3780"/>
    <w:rsid w:val="001E2418"/>
    <w:rsid w:val="001E7925"/>
    <w:rsid w:val="001F70D1"/>
    <w:rsid w:val="002011C0"/>
    <w:rsid w:val="002129D8"/>
    <w:rsid w:val="00214EAC"/>
    <w:rsid w:val="002222A3"/>
    <w:rsid w:val="002271F2"/>
    <w:rsid w:val="00231712"/>
    <w:rsid w:val="00233B42"/>
    <w:rsid w:val="00234A3D"/>
    <w:rsid w:val="0024616B"/>
    <w:rsid w:val="00246328"/>
    <w:rsid w:val="00252337"/>
    <w:rsid w:val="0028630D"/>
    <w:rsid w:val="00290FA8"/>
    <w:rsid w:val="0029116E"/>
    <w:rsid w:val="00291490"/>
    <w:rsid w:val="002A2557"/>
    <w:rsid w:val="002A476C"/>
    <w:rsid w:val="002B237C"/>
    <w:rsid w:val="002B5DED"/>
    <w:rsid w:val="003054E0"/>
    <w:rsid w:val="00310EBF"/>
    <w:rsid w:val="003131CB"/>
    <w:rsid w:val="0032002B"/>
    <w:rsid w:val="00324748"/>
    <w:rsid w:val="003259CD"/>
    <w:rsid w:val="00342438"/>
    <w:rsid w:val="003460AD"/>
    <w:rsid w:val="00352A3F"/>
    <w:rsid w:val="00355E25"/>
    <w:rsid w:val="003639D6"/>
    <w:rsid w:val="0036579B"/>
    <w:rsid w:val="00367B46"/>
    <w:rsid w:val="0038250F"/>
    <w:rsid w:val="003A0CBE"/>
    <w:rsid w:val="003A2610"/>
    <w:rsid w:val="003B57C9"/>
    <w:rsid w:val="003C4D38"/>
    <w:rsid w:val="003C6453"/>
    <w:rsid w:val="003E3B3D"/>
    <w:rsid w:val="003E4A17"/>
    <w:rsid w:val="003E6E91"/>
    <w:rsid w:val="003E7F19"/>
    <w:rsid w:val="003F08A8"/>
    <w:rsid w:val="003F5896"/>
    <w:rsid w:val="00410CB7"/>
    <w:rsid w:val="0041535B"/>
    <w:rsid w:val="00434538"/>
    <w:rsid w:val="00444E97"/>
    <w:rsid w:val="00470C7D"/>
    <w:rsid w:val="004731B9"/>
    <w:rsid w:val="00487C2C"/>
    <w:rsid w:val="004A6883"/>
    <w:rsid w:val="004B2DC7"/>
    <w:rsid w:val="004C1993"/>
    <w:rsid w:val="004C20B5"/>
    <w:rsid w:val="004D3821"/>
    <w:rsid w:val="004F69AE"/>
    <w:rsid w:val="004F6ACC"/>
    <w:rsid w:val="005054DD"/>
    <w:rsid w:val="00522F79"/>
    <w:rsid w:val="005339ED"/>
    <w:rsid w:val="00536569"/>
    <w:rsid w:val="00555E37"/>
    <w:rsid w:val="00557B75"/>
    <w:rsid w:val="00557CAB"/>
    <w:rsid w:val="00560FE7"/>
    <w:rsid w:val="005678A7"/>
    <w:rsid w:val="005878D7"/>
    <w:rsid w:val="00593274"/>
    <w:rsid w:val="005B0C49"/>
    <w:rsid w:val="005B1BEE"/>
    <w:rsid w:val="005C68B1"/>
    <w:rsid w:val="005D39DC"/>
    <w:rsid w:val="005D5795"/>
    <w:rsid w:val="005E20E1"/>
    <w:rsid w:val="005E4078"/>
    <w:rsid w:val="005E7576"/>
    <w:rsid w:val="005F3261"/>
    <w:rsid w:val="006221E1"/>
    <w:rsid w:val="00625A1C"/>
    <w:rsid w:val="0063204D"/>
    <w:rsid w:val="00643241"/>
    <w:rsid w:val="006446F4"/>
    <w:rsid w:val="00645FBF"/>
    <w:rsid w:val="0065059F"/>
    <w:rsid w:val="00667269"/>
    <w:rsid w:val="00671320"/>
    <w:rsid w:val="00677243"/>
    <w:rsid w:val="00682460"/>
    <w:rsid w:val="006A46F5"/>
    <w:rsid w:val="006A56DC"/>
    <w:rsid w:val="006B52DE"/>
    <w:rsid w:val="006C57AD"/>
    <w:rsid w:val="006F2CDF"/>
    <w:rsid w:val="006F2D81"/>
    <w:rsid w:val="006F6DA7"/>
    <w:rsid w:val="007010BF"/>
    <w:rsid w:val="007323B2"/>
    <w:rsid w:val="0075672E"/>
    <w:rsid w:val="00762608"/>
    <w:rsid w:val="0076536D"/>
    <w:rsid w:val="007678AD"/>
    <w:rsid w:val="00780B52"/>
    <w:rsid w:val="00780D9A"/>
    <w:rsid w:val="0079301D"/>
    <w:rsid w:val="007A56F0"/>
    <w:rsid w:val="007A73EA"/>
    <w:rsid w:val="007B0F3E"/>
    <w:rsid w:val="007B0F86"/>
    <w:rsid w:val="007B328F"/>
    <w:rsid w:val="007E5092"/>
    <w:rsid w:val="007E6109"/>
    <w:rsid w:val="00803DEE"/>
    <w:rsid w:val="008076DC"/>
    <w:rsid w:val="00807777"/>
    <w:rsid w:val="00822E3D"/>
    <w:rsid w:val="008246EA"/>
    <w:rsid w:val="0083399B"/>
    <w:rsid w:val="008359F9"/>
    <w:rsid w:val="00835FE7"/>
    <w:rsid w:val="0084158A"/>
    <w:rsid w:val="008551C9"/>
    <w:rsid w:val="00894F14"/>
    <w:rsid w:val="00897661"/>
    <w:rsid w:val="008A0E43"/>
    <w:rsid w:val="008A372D"/>
    <w:rsid w:val="008A797F"/>
    <w:rsid w:val="008A7F37"/>
    <w:rsid w:val="008B427A"/>
    <w:rsid w:val="008B5F71"/>
    <w:rsid w:val="008D0B1F"/>
    <w:rsid w:val="008D1801"/>
    <w:rsid w:val="008D5BCE"/>
    <w:rsid w:val="008E5F30"/>
    <w:rsid w:val="008F2F25"/>
    <w:rsid w:val="00900ED7"/>
    <w:rsid w:val="009022BE"/>
    <w:rsid w:val="00906C50"/>
    <w:rsid w:val="0090748F"/>
    <w:rsid w:val="00907A47"/>
    <w:rsid w:val="00913FD9"/>
    <w:rsid w:val="00922AD2"/>
    <w:rsid w:val="009303B0"/>
    <w:rsid w:val="00933753"/>
    <w:rsid w:val="00937912"/>
    <w:rsid w:val="00941A5E"/>
    <w:rsid w:val="00941B58"/>
    <w:rsid w:val="009429C8"/>
    <w:rsid w:val="009531DD"/>
    <w:rsid w:val="00956E0F"/>
    <w:rsid w:val="00957DE9"/>
    <w:rsid w:val="00965917"/>
    <w:rsid w:val="00970C23"/>
    <w:rsid w:val="00991417"/>
    <w:rsid w:val="0099543C"/>
    <w:rsid w:val="009954A1"/>
    <w:rsid w:val="009A5070"/>
    <w:rsid w:val="009A5FD3"/>
    <w:rsid w:val="009A622B"/>
    <w:rsid w:val="009B15A6"/>
    <w:rsid w:val="009D362D"/>
    <w:rsid w:val="00A011CA"/>
    <w:rsid w:val="00A01815"/>
    <w:rsid w:val="00A213D2"/>
    <w:rsid w:val="00A324D2"/>
    <w:rsid w:val="00A35328"/>
    <w:rsid w:val="00A40EE8"/>
    <w:rsid w:val="00A446EF"/>
    <w:rsid w:val="00A47E61"/>
    <w:rsid w:val="00A5073A"/>
    <w:rsid w:val="00A67498"/>
    <w:rsid w:val="00A67B08"/>
    <w:rsid w:val="00A92C8F"/>
    <w:rsid w:val="00AB4CAA"/>
    <w:rsid w:val="00AB53FF"/>
    <w:rsid w:val="00AB597E"/>
    <w:rsid w:val="00AB5DC2"/>
    <w:rsid w:val="00AC2071"/>
    <w:rsid w:val="00AD248D"/>
    <w:rsid w:val="00AD32D8"/>
    <w:rsid w:val="00AD6640"/>
    <w:rsid w:val="00AE7F82"/>
    <w:rsid w:val="00AF0580"/>
    <w:rsid w:val="00AF1ADC"/>
    <w:rsid w:val="00B01652"/>
    <w:rsid w:val="00B11B01"/>
    <w:rsid w:val="00B12150"/>
    <w:rsid w:val="00B17DD8"/>
    <w:rsid w:val="00B2382C"/>
    <w:rsid w:val="00B4213C"/>
    <w:rsid w:val="00B47BD9"/>
    <w:rsid w:val="00B61BA3"/>
    <w:rsid w:val="00B81F05"/>
    <w:rsid w:val="00B94E34"/>
    <w:rsid w:val="00BA3A5A"/>
    <w:rsid w:val="00BA51C1"/>
    <w:rsid w:val="00BB1E97"/>
    <w:rsid w:val="00BC662E"/>
    <w:rsid w:val="00BC7EDB"/>
    <w:rsid w:val="00BD1C6F"/>
    <w:rsid w:val="00BD1C9A"/>
    <w:rsid w:val="00BE4854"/>
    <w:rsid w:val="00BF40F6"/>
    <w:rsid w:val="00C02A21"/>
    <w:rsid w:val="00C110CD"/>
    <w:rsid w:val="00C12550"/>
    <w:rsid w:val="00C21CB8"/>
    <w:rsid w:val="00C22665"/>
    <w:rsid w:val="00C23853"/>
    <w:rsid w:val="00C2758C"/>
    <w:rsid w:val="00C3432A"/>
    <w:rsid w:val="00C35CC7"/>
    <w:rsid w:val="00C371D3"/>
    <w:rsid w:val="00C40307"/>
    <w:rsid w:val="00C45AA6"/>
    <w:rsid w:val="00C52E46"/>
    <w:rsid w:val="00C60034"/>
    <w:rsid w:val="00C644A8"/>
    <w:rsid w:val="00C71340"/>
    <w:rsid w:val="00C72E16"/>
    <w:rsid w:val="00C77BA2"/>
    <w:rsid w:val="00C8055E"/>
    <w:rsid w:val="00CA1460"/>
    <w:rsid w:val="00CA6D66"/>
    <w:rsid w:val="00CB59A9"/>
    <w:rsid w:val="00CE11FD"/>
    <w:rsid w:val="00CF15AB"/>
    <w:rsid w:val="00CF24B8"/>
    <w:rsid w:val="00CF30BF"/>
    <w:rsid w:val="00D03C29"/>
    <w:rsid w:val="00D14331"/>
    <w:rsid w:val="00D337BD"/>
    <w:rsid w:val="00D43964"/>
    <w:rsid w:val="00D45120"/>
    <w:rsid w:val="00D71543"/>
    <w:rsid w:val="00D75C90"/>
    <w:rsid w:val="00D815CB"/>
    <w:rsid w:val="00D86C77"/>
    <w:rsid w:val="00D945F2"/>
    <w:rsid w:val="00DD7D35"/>
    <w:rsid w:val="00E01704"/>
    <w:rsid w:val="00E07C2D"/>
    <w:rsid w:val="00E101D7"/>
    <w:rsid w:val="00E120A5"/>
    <w:rsid w:val="00E40D1D"/>
    <w:rsid w:val="00E44B2C"/>
    <w:rsid w:val="00E47F45"/>
    <w:rsid w:val="00E56741"/>
    <w:rsid w:val="00E64F08"/>
    <w:rsid w:val="00E66D51"/>
    <w:rsid w:val="00E81944"/>
    <w:rsid w:val="00E84D0C"/>
    <w:rsid w:val="00E874E8"/>
    <w:rsid w:val="00E90E46"/>
    <w:rsid w:val="00E9662D"/>
    <w:rsid w:val="00EA58C6"/>
    <w:rsid w:val="00EB2A4D"/>
    <w:rsid w:val="00EB2A9A"/>
    <w:rsid w:val="00EB54F0"/>
    <w:rsid w:val="00EC19F4"/>
    <w:rsid w:val="00EC78CB"/>
    <w:rsid w:val="00ED699A"/>
    <w:rsid w:val="00EE0830"/>
    <w:rsid w:val="00EE29B9"/>
    <w:rsid w:val="00EE33C8"/>
    <w:rsid w:val="00EF0D98"/>
    <w:rsid w:val="00F040E1"/>
    <w:rsid w:val="00F1417A"/>
    <w:rsid w:val="00F14B1B"/>
    <w:rsid w:val="00F36D0D"/>
    <w:rsid w:val="00F42864"/>
    <w:rsid w:val="00F51881"/>
    <w:rsid w:val="00F603E9"/>
    <w:rsid w:val="00F61746"/>
    <w:rsid w:val="00F621CF"/>
    <w:rsid w:val="00F7536C"/>
    <w:rsid w:val="00F9048D"/>
    <w:rsid w:val="00F90727"/>
    <w:rsid w:val="00F958D5"/>
    <w:rsid w:val="00FB31B9"/>
    <w:rsid w:val="00FD71A2"/>
    <w:rsid w:val="00FE4EB3"/>
    <w:rsid w:val="00FF434C"/>
    <w:rsid w:val="00FF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D0C5"/>
  <w15:chartTrackingRefBased/>
  <w15:docId w15:val="{8FED3E3A-B11B-4B29-AF08-45445CDF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F621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944"/>
    <w:pPr>
      <w:spacing w:after="0" w:line="240" w:lineRule="auto"/>
    </w:pPr>
  </w:style>
  <w:style w:type="paragraph" w:customStyle="1" w:styleId="a4">
    <w:name w:val="Подзаголовок тит. страницы"/>
    <w:basedOn w:val="a"/>
    <w:rsid w:val="00C35CC7"/>
    <w:pPr>
      <w:widowControl w:val="0"/>
      <w:spacing w:after="0" w:line="360" w:lineRule="auto"/>
      <w:jc w:val="center"/>
    </w:pPr>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C3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0815A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0815A2"/>
    <w:rPr>
      <w:rFonts w:ascii="Times New Roman" w:eastAsia="Times New Roman" w:hAnsi="Times New Roman" w:cs="Times New Roman"/>
      <w:sz w:val="24"/>
      <w:szCs w:val="24"/>
      <w:lang w:val="x-none" w:eastAsia="x-none"/>
    </w:rPr>
  </w:style>
  <w:style w:type="paragraph" w:styleId="a8">
    <w:name w:val="Title"/>
    <w:basedOn w:val="a"/>
    <w:link w:val="a9"/>
    <w:qFormat/>
    <w:rsid w:val="00076E7C"/>
    <w:pPr>
      <w:spacing w:before="240" w:after="60" w:line="240" w:lineRule="auto"/>
      <w:ind w:left="835" w:right="835"/>
      <w:jc w:val="center"/>
      <w:outlineLvl w:val="0"/>
    </w:pPr>
    <w:rPr>
      <w:rFonts w:ascii="Arial" w:eastAsia="Times New Roman" w:hAnsi="Arial" w:cs="Arial"/>
      <w:b/>
      <w:bCs/>
      <w:spacing w:val="-5"/>
      <w:kern w:val="28"/>
      <w:sz w:val="32"/>
      <w:szCs w:val="32"/>
    </w:rPr>
  </w:style>
  <w:style w:type="character" w:customStyle="1" w:styleId="a9">
    <w:name w:val="Заголовок Знак"/>
    <w:basedOn w:val="a0"/>
    <w:link w:val="a8"/>
    <w:rsid w:val="00076E7C"/>
    <w:rPr>
      <w:rFonts w:ascii="Arial" w:eastAsia="Times New Roman" w:hAnsi="Arial" w:cs="Arial"/>
      <w:b/>
      <w:bCs/>
      <w:spacing w:val="-5"/>
      <w:kern w:val="28"/>
      <w:sz w:val="32"/>
      <w:szCs w:val="32"/>
    </w:rPr>
  </w:style>
  <w:style w:type="character" w:styleId="aa">
    <w:name w:val="annotation reference"/>
    <w:basedOn w:val="a0"/>
    <w:uiPriority w:val="99"/>
    <w:semiHidden/>
    <w:unhideWhenUsed/>
    <w:rsid w:val="00214EAC"/>
    <w:rPr>
      <w:sz w:val="16"/>
      <w:szCs w:val="16"/>
    </w:rPr>
  </w:style>
  <w:style w:type="paragraph" w:styleId="ab">
    <w:name w:val="annotation text"/>
    <w:basedOn w:val="a"/>
    <w:link w:val="ac"/>
    <w:uiPriority w:val="99"/>
    <w:semiHidden/>
    <w:unhideWhenUsed/>
    <w:rsid w:val="00214EAC"/>
    <w:pPr>
      <w:spacing w:line="240" w:lineRule="auto"/>
    </w:pPr>
    <w:rPr>
      <w:sz w:val="20"/>
      <w:szCs w:val="20"/>
    </w:rPr>
  </w:style>
  <w:style w:type="character" w:customStyle="1" w:styleId="ac">
    <w:name w:val="Текст примечания Знак"/>
    <w:basedOn w:val="a0"/>
    <w:link w:val="ab"/>
    <w:uiPriority w:val="99"/>
    <w:semiHidden/>
    <w:rsid w:val="00214EAC"/>
    <w:rPr>
      <w:sz w:val="20"/>
      <w:szCs w:val="20"/>
    </w:rPr>
  </w:style>
  <w:style w:type="paragraph" w:styleId="ad">
    <w:name w:val="annotation subject"/>
    <w:basedOn w:val="ab"/>
    <w:next w:val="ab"/>
    <w:link w:val="ae"/>
    <w:uiPriority w:val="99"/>
    <w:semiHidden/>
    <w:unhideWhenUsed/>
    <w:rsid w:val="00214EAC"/>
    <w:rPr>
      <w:b/>
      <w:bCs/>
    </w:rPr>
  </w:style>
  <w:style w:type="character" w:customStyle="1" w:styleId="ae">
    <w:name w:val="Тема примечания Знак"/>
    <w:basedOn w:val="ac"/>
    <w:link w:val="ad"/>
    <w:uiPriority w:val="99"/>
    <w:semiHidden/>
    <w:rsid w:val="00214EAC"/>
    <w:rPr>
      <w:b/>
      <w:bCs/>
      <w:sz w:val="20"/>
      <w:szCs w:val="20"/>
    </w:rPr>
  </w:style>
  <w:style w:type="paragraph" w:styleId="af">
    <w:name w:val="Balloon Text"/>
    <w:basedOn w:val="a"/>
    <w:link w:val="af0"/>
    <w:uiPriority w:val="99"/>
    <w:semiHidden/>
    <w:unhideWhenUsed/>
    <w:rsid w:val="00214E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14EAC"/>
    <w:rPr>
      <w:rFonts w:ascii="Segoe UI" w:hAnsi="Segoe UI" w:cs="Segoe UI"/>
      <w:sz w:val="18"/>
      <w:szCs w:val="18"/>
    </w:rPr>
  </w:style>
  <w:style w:type="paragraph" w:styleId="af1">
    <w:name w:val="Revision"/>
    <w:hidden/>
    <w:uiPriority w:val="99"/>
    <w:semiHidden/>
    <w:rsid w:val="00214EAC"/>
    <w:pPr>
      <w:spacing w:after="0" w:line="240" w:lineRule="auto"/>
    </w:pPr>
  </w:style>
  <w:style w:type="paragraph" w:styleId="af2">
    <w:name w:val="List Paragraph"/>
    <w:basedOn w:val="a"/>
    <w:uiPriority w:val="34"/>
    <w:qFormat/>
    <w:rsid w:val="006B52DE"/>
    <w:pPr>
      <w:ind w:left="720"/>
      <w:contextualSpacing/>
    </w:pPr>
  </w:style>
  <w:style w:type="character" w:customStyle="1" w:styleId="10">
    <w:name w:val="Заголовок 1 Знак"/>
    <w:basedOn w:val="a0"/>
    <w:link w:val="1"/>
    <w:uiPriority w:val="9"/>
    <w:rsid w:val="00F621CF"/>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F621CF"/>
    <w:pPr>
      <w:spacing w:line="259" w:lineRule="auto"/>
      <w:outlineLvl w:val="9"/>
    </w:pPr>
    <w:rPr>
      <w:lang w:eastAsia="ru-RU"/>
    </w:rPr>
  </w:style>
  <w:style w:type="paragraph" w:styleId="11">
    <w:name w:val="toc 1"/>
    <w:basedOn w:val="a"/>
    <w:next w:val="a"/>
    <w:autoRedefine/>
    <w:uiPriority w:val="39"/>
    <w:unhideWhenUsed/>
    <w:rsid w:val="00F621CF"/>
    <w:pPr>
      <w:spacing w:after="100"/>
    </w:pPr>
  </w:style>
  <w:style w:type="character" w:styleId="af4">
    <w:name w:val="Hyperlink"/>
    <w:basedOn w:val="a0"/>
    <w:uiPriority w:val="99"/>
    <w:unhideWhenUsed/>
    <w:rsid w:val="00F62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07544">
      <w:bodyDiv w:val="1"/>
      <w:marLeft w:val="0"/>
      <w:marRight w:val="0"/>
      <w:marTop w:val="0"/>
      <w:marBottom w:val="0"/>
      <w:divBdr>
        <w:top w:val="none" w:sz="0" w:space="0" w:color="auto"/>
        <w:left w:val="none" w:sz="0" w:space="0" w:color="auto"/>
        <w:bottom w:val="none" w:sz="0" w:space="0" w:color="auto"/>
        <w:right w:val="none" w:sz="0" w:space="0" w:color="auto"/>
      </w:divBdr>
    </w:div>
    <w:div w:id="18106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5997-68D8-44AF-98CD-69423973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7588</Words>
  <Characters>43257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Оксана Михайловна</dc:creator>
  <cp:keywords/>
  <dc:description/>
  <cp:lastModifiedBy>Дзыза Александр Олегович</cp:lastModifiedBy>
  <cp:revision>7</cp:revision>
  <cp:lastPrinted>2019-06-06T08:02:00Z</cp:lastPrinted>
  <dcterms:created xsi:type="dcterms:W3CDTF">2019-06-18T11:18:00Z</dcterms:created>
  <dcterms:modified xsi:type="dcterms:W3CDTF">2019-06-25T11:45:00Z</dcterms:modified>
</cp:coreProperties>
</file>