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Приложение № </w:t>
      </w:r>
      <w:r w:rsidR="005D39A0">
        <w:rPr>
          <w:rFonts w:ascii="Arial CYR" w:hAnsi="Arial CYR" w:cs="Arial CYR"/>
          <w:b/>
          <w:kern w:val="32"/>
          <w:sz w:val="18"/>
          <w:szCs w:val="18"/>
          <w:lang w:val="ru-RU"/>
        </w:rPr>
        <w:t>14</w:t>
      </w:r>
    </w:p>
    <w:p w:rsidR="00377C20" w:rsidRPr="00D345E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D345E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863E02" w:rsidP="0006183E">
      <w:pPr>
        <w:jc w:val="center"/>
        <w:rPr>
          <w:rFonts w:ascii="Arial" w:hAnsi="Arial"/>
          <w:b/>
          <w:i/>
          <w:sz w:val="22"/>
          <w:szCs w:val="22"/>
          <w:lang w:val="ru-RU"/>
        </w:rPr>
      </w:pPr>
      <w:r>
        <w:rPr>
          <w:i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от   </w:t>
      </w:r>
      <w:r w:rsidR="00233CED">
        <w:rPr>
          <w:i/>
          <w:sz w:val="16"/>
          <w:szCs w:val="16"/>
          <w:lang w:val="ru-RU"/>
        </w:rPr>
        <w:t>27</w:t>
      </w:r>
      <w:bookmarkStart w:id="0" w:name="_GoBack"/>
      <w:bookmarkEnd w:id="0"/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r w:rsidRPr="00EB12DF">
        <w:rPr>
          <w:i/>
          <w:sz w:val="16"/>
          <w:szCs w:val="16"/>
          <w:lang w:val="ru-RU"/>
        </w:rPr>
        <w:t xml:space="preserve"> )</w:t>
      </w:r>
    </w:p>
    <w:p w:rsidR="00863E02" w:rsidRDefault="00863E02" w:rsidP="0014591D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</w:p>
    <w:p w:rsidR="0014591D" w:rsidRPr="00D345E6" w:rsidRDefault="005D7A7A" w:rsidP="0014591D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D345E6">
        <w:rPr>
          <w:rFonts w:ascii="Arial CYR" w:hAnsi="Arial CYR" w:cs="Arial CYR"/>
          <w:b/>
          <w:sz w:val="22"/>
          <w:szCs w:val="22"/>
          <w:lang w:val="ru-RU"/>
        </w:rPr>
        <w:t>ПОРУЧЕНИЕ</w:t>
      </w:r>
      <w:r w:rsidR="0082363B">
        <w:rPr>
          <w:rFonts w:ascii="Arial CYR" w:hAnsi="Arial CYR" w:cs="Arial CYR"/>
          <w:b/>
          <w:sz w:val="22"/>
          <w:szCs w:val="22"/>
          <w:lang w:val="ru-RU"/>
        </w:rPr>
        <w:t xml:space="preserve"> / ИНСТРУКЦИЯ</w:t>
      </w:r>
      <w:r w:rsidRPr="00D345E6">
        <w:rPr>
          <w:rFonts w:ascii="Arial CYR" w:hAnsi="Arial CYR" w:cs="Arial CYR"/>
          <w:b/>
          <w:sz w:val="22"/>
          <w:szCs w:val="22"/>
          <w:lang w:val="ru-RU"/>
        </w:rPr>
        <w:t xml:space="preserve"> НА</w:t>
      </w:r>
      <w:r w:rsidR="005B077B">
        <w:rPr>
          <w:rFonts w:ascii="Arial CYR" w:hAnsi="Arial CYR" w:cs="Arial CYR"/>
          <w:b/>
          <w:sz w:val="22"/>
          <w:szCs w:val="22"/>
          <w:lang w:val="ru-RU"/>
        </w:rPr>
        <w:t xml:space="preserve"> </w:t>
      </w:r>
      <w:r w:rsidR="005D39A0">
        <w:rPr>
          <w:rFonts w:ascii="Arial CYR" w:hAnsi="Arial CYR" w:cs="Arial CYR"/>
          <w:b/>
          <w:sz w:val="22"/>
          <w:szCs w:val="22"/>
          <w:lang w:val="ru-RU"/>
        </w:rPr>
        <w:t>УЧАСТИЕ В КОРПОРАТИ</w:t>
      </w:r>
      <w:r w:rsidR="00D74C61">
        <w:rPr>
          <w:rFonts w:ascii="Arial CYR" w:hAnsi="Arial CYR" w:cs="Arial CYR"/>
          <w:b/>
          <w:sz w:val="22"/>
          <w:szCs w:val="22"/>
          <w:lang w:val="ru-RU"/>
        </w:rPr>
        <w:t>В</w:t>
      </w:r>
      <w:r w:rsidR="005D39A0">
        <w:rPr>
          <w:rFonts w:ascii="Arial CYR" w:hAnsi="Arial CYR" w:cs="Arial CYR"/>
          <w:b/>
          <w:sz w:val="22"/>
          <w:szCs w:val="22"/>
          <w:lang w:val="ru-RU"/>
        </w:rPr>
        <w:t>НОМ ДЕЙСТВИИ</w:t>
      </w:r>
    </w:p>
    <w:p w:rsidR="002D3B3A" w:rsidRPr="00D345E6" w:rsidRDefault="00D345E6" w:rsidP="00D345E6">
      <w:pPr>
        <w:pStyle w:val="a6"/>
        <w:spacing w:after="120"/>
        <w:ind w:left="7080" w:firstLine="708"/>
        <w:jc w:val="both"/>
        <w:rPr>
          <w:rFonts w:cs="Arial CYR"/>
          <w:b w:val="0"/>
          <w:sz w:val="20"/>
          <w:szCs w:val="20"/>
          <w:lang w:val="ru-RU"/>
        </w:rPr>
      </w:pPr>
      <w:r>
        <w:rPr>
          <w:rFonts w:cs="Arial CYR"/>
          <w:b w:val="0"/>
          <w:sz w:val="20"/>
          <w:szCs w:val="20"/>
          <w:lang w:val="ru-RU"/>
        </w:rPr>
        <w:t xml:space="preserve">        </w:t>
      </w:r>
      <w:r w:rsidR="002D3B3A" w:rsidRPr="00D345E6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25CFF" w:rsidRPr="00233CED" w:rsidTr="00E208FF">
        <w:tc>
          <w:tcPr>
            <w:tcW w:w="3681" w:type="dxa"/>
          </w:tcPr>
          <w:p w:rsidR="00925CFF" w:rsidRPr="00925CF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925CFF">
              <w:rPr>
                <w:rFonts w:ascii="Arial CYR" w:hAnsi="Arial CYR" w:cs="Arial CYR"/>
                <w:b/>
                <w:lang w:val="ru-RU"/>
              </w:rPr>
              <w:t xml:space="preserve">Депонент </w:t>
            </w:r>
          </w:p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25CFF" w:rsidRPr="00771496" w:rsidRDefault="00925CFF" w:rsidP="00925CFF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925CFF" w:rsidRPr="00233CED" w:rsidTr="00E208FF">
        <w:tc>
          <w:tcPr>
            <w:tcW w:w="3681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925CFF" w:rsidRPr="00233CED" w:rsidTr="00E208FF">
        <w:tc>
          <w:tcPr>
            <w:tcW w:w="3681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(Указывается наименование документа, на основании которого действует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925CFF" w:rsidRPr="00771496" w:rsidRDefault="00925CFF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925CFF" w:rsidRPr="00781427" w:rsidRDefault="00925CFF" w:rsidP="00925CFF">
      <w:pPr>
        <w:rPr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3822"/>
      </w:tblGrid>
      <w:tr w:rsidR="00925CFF" w:rsidRPr="00233CED" w:rsidTr="00E208FF">
        <w:tc>
          <w:tcPr>
            <w:tcW w:w="3681" w:type="dxa"/>
          </w:tcPr>
          <w:p w:rsidR="00925CFF" w:rsidRPr="00DA12B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счета депо</w:t>
            </w:r>
          </w:p>
        </w:tc>
        <w:tc>
          <w:tcPr>
            <w:tcW w:w="2835" w:type="dxa"/>
          </w:tcPr>
          <w:p w:rsidR="00925CFF" w:rsidRPr="00DA12B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Номер раздела счета депо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при необходимости)</w:t>
            </w:r>
          </w:p>
        </w:tc>
        <w:tc>
          <w:tcPr>
            <w:tcW w:w="3822" w:type="dxa"/>
          </w:tcPr>
          <w:p w:rsidR="00925CFF" w:rsidRPr="00DA12BF" w:rsidRDefault="00925CFF" w:rsidP="00E208F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DA12BF">
              <w:rPr>
                <w:rFonts w:ascii="Arial CYR" w:hAnsi="Arial CYR" w:cs="Arial CYR"/>
                <w:b/>
                <w:lang w:val="ru-RU"/>
              </w:rPr>
              <w:t>Место хранения</w:t>
            </w:r>
            <w:r>
              <w:rPr>
                <w:rFonts w:ascii="Arial CYR" w:hAnsi="Arial CYR" w:cs="Arial CYR"/>
                <w:b/>
                <w:lang w:val="ru-RU"/>
              </w:rPr>
              <w:t xml:space="preserve"> 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(указывается п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>олное или краткое наименование Реестродержателя/ Депозитария мест</w:t>
            </w:r>
            <w:r w:rsidR="00863E02">
              <w:rPr>
                <w:rFonts w:ascii="Arial CYR" w:hAnsi="Arial CYR" w:cs="Arial CYR"/>
                <w:sz w:val="16"/>
                <w:szCs w:val="16"/>
                <w:lang w:val="ru-RU"/>
              </w:rPr>
              <w:t>а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хранения</w:t>
            </w:r>
            <w:r w:rsidRPr="00937AA4">
              <w:rPr>
                <w:rFonts w:ascii="Arial CYR" w:hAnsi="Arial CYR" w:cs="Arial CYR"/>
                <w:sz w:val="16"/>
                <w:szCs w:val="16"/>
                <w:lang w:val="ru-RU"/>
              </w:rPr>
              <w:t>)</w:t>
            </w:r>
          </w:p>
        </w:tc>
      </w:tr>
      <w:tr w:rsidR="00925CFF" w:rsidRPr="00233CED" w:rsidTr="00E208FF">
        <w:tc>
          <w:tcPr>
            <w:tcW w:w="3681" w:type="dxa"/>
          </w:tcPr>
          <w:p w:rsidR="00925CFF" w:rsidRDefault="00925CFF" w:rsidP="00E208FF">
            <w:pPr>
              <w:ind w:firstLine="0"/>
              <w:rPr>
                <w:lang w:val="ru-RU"/>
              </w:rPr>
            </w:pPr>
          </w:p>
          <w:p w:rsidR="00925CFF" w:rsidRDefault="00925CFF" w:rsidP="00E208FF">
            <w:pPr>
              <w:ind w:firstLine="0"/>
              <w:rPr>
                <w:lang w:val="ru-RU"/>
              </w:rPr>
            </w:pPr>
          </w:p>
        </w:tc>
        <w:tc>
          <w:tcPr>
            <w:tcW w:w="2835" w:type="dxa"/>
          </w:tcPr>
          <w:p w:rsidR="00925CFF" w:rsidRDefault="00925CFF" w:rsidP="00E208FF">
            <w:pPr>
              <w:ind w:firstLine="0"/>
              <w:rPr>
                <w:lang w:val="ru-RU"/>
              </w:rPr>
            </w:pPr>
          </w:p>
        </w:tc>
        <w:tc>
          <w:tcPr>
            <w:tcW w:w="3822" w:type="dxa"/>
          </w:tcPr>
          <w:p w:rsidR="00925CFF" w:rsidRDefault="00925CFF" w:rsidP="00E208FF">
            <w:pPr>
              <w:ind w:firstLine="0"/>
              <w:rPr>
                <w:lang w:val="ru-RU"/>
              </w:rPr>
            </w:pPr>
          </w:p>
        </w:tc>
      </w:tr>
    </w:tbl>
    <w:p w:rsidR="00BA1A17" w:rsidRDefault="00BA1A17" w:rsidP="00BA1A17">
      <w:pPr>
        <w:rPr>
          <w:sz w:val="16"/>
          <w:szCs w:val="16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B0C07" w:rsidRPr="00233CED" w:rsidTr="005D34C6">
        <w:trPr>
          <w:trHeight w:val="372"/>
        </w:trPr>
        <w:tc>
          <w:tcPr>
            <w:tcW w:w="10338" w:type="dxa"/>
          </w:tcPr>
          <w:p w:rsidR="00DB0C07" w:rsidRDefault="00990024" w:rsidP="00990024">
            <w:pPr>
              <w:ind w:firstLine="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С</w:t>
            </w:r>
            <w:r w:rsidR="00DB0C07" w:rsidRPr="00F948D9">
              <w:rPr>
                <w:rFonts w:ascii="Arial CYR" w:hAnsi="Arial CYR" w:cs="Arial CYR"/>
                <w:b/>
                <w:lang w:val="ru-RU"/>
              </w:rPr>
              <w:t xml:space="preserve">огласно условиям настоящего поручения прошу осуществить </w:t>
            </w:r>
            <w:r>
              <w:rPr>
                <w:rFonts w:ascii="Arial CYR" w:hAnsi="Arial CYR" w:cs="Arial CYR"/>
                <w:b/>
                <w:lang w:val="ru-RU"/>
              </w:rPr>
              <w:t>все необходимые действия для участия в корпоративном действии</w:t>
            </w:r>
          </w:p>
        </w:tc>
      </w:tr>
    </w:tbl>
    <w:p w:rsidR="0082363B" w:rsidRDefault="0082363B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82363B" w:rsidRPr="00937AA4" w:rsidTr="00DB56AB">
        <w:tc>
          <w:tcPr>
            <w:tcW w:w="3681" w:type="dxa"/>
          </w:tcPr>
          <w:p w:rsidR="0082363B" w:rsidRDefault="0082363B" w:rsidP="0082363B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Т</w:t>
            </w:r>
            <w:r w:rsidRPr="00937AA4">
              <w:rPr>
                <w:rFonts w:ascii="Arial CYR" w:hAnsi="Arial CYR" w:cs="Arial CYR"/>
                <w:b/>
                <w:lang w:val="ru-RU"/>
              </w:rPr>
              <w:t>и</w:t>
            </w:r>
            <w:r>
              <w:rPr>
                <w:rFonts w:ascii="Arial CYR" w:hAnsi="Arial CYR" w:cs="Arial CYR"/>
                <w:b/>
                <w:lang w:val="ru-RU"/>
              </w:rPr>
              <w:t>п корпоративного действия</w:t>
            </w:r>
          </w:p>
          <w:p w:rsidR="0082363B" w:rsidRPr="00937AA4" w:rsidRDefault="0082363B" w:rsidP="0082363B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  <w:tc>
          <w:tcPr>
            <w:tcW w:w="6657" w:type="dxa"/>
          </w:tcPr>
          <w:p w:rsidR="0082363B" w:rsidRPr="00937AA4" w:rsidRDefault="0082363B" w:rsidP="00DB56AB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82363B" w:rsidRPr="00937AA4" w:rsidTr="00DB56AB">
        <w:trPr>
          <w:trHeight w:val="355"/>
        </w:trPr>
        <w:tc>
          <w:tcPr>
            <w:tcW w:w="3681" w:type="dxa"/>
          </w:tcPr>
          <w:p w:rsidR="0082363B" w:rsidRPr="00937AA4" w:rsidRDefault="0082363B" w:rsidP="00DB56AB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Описание корпоративного действия</w:t>
            </w:r>
          </w:p>
        </w:tc>
        <w:tc>
          <w:tcPr>
            <w:tcW w:w="6657" w:type="dxa"/>
          </w:tcPr>
          <w:p w:rsidR="0082363B" w:rsidRPr="00937AA4" w:rsidRDefault="0082363B" w:rsidP="00DB56AB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82363B" w:rsidRPr="00781427" w:rsidRDefault="0082363B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233CED" w:rsidTr="00E208FF">
        <w:trPr>
          <w:trHeight w:val="406"/>
        </w:trPr>
        <w:tc>
          <w:tcPr>
            <w:tcW w:w="3681" w:type="dxa"/>
          </w:tcPr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b/>
                <w:lang w:val="ru-RU"/>
              </w:rPr>
            </w:pPr>
            <w:r w:rsidRPr="00937AA4">
              <w:rPr>
                <w:rFonts w:ascii="Arial CYR" w:hAnsi="Arial CYR" w:cs="Arial CYR"/>
                <w:b/>
                <w:lang w:val="ru-RU"/>
              </w:rPr>
              <w:t>Основание операции</w:t>
            </w:r>
          </w:p>
          <w:p w:rsidR="00BA1A17" w:rsidRPr="00937AA4" w:rsidRDefault="00BA1A17" w:rsidP="00E208FF">
            <w:pPr>
              <w:ind w:firstLine="0"/>
              <w:jc w:val="left"/>
              <w:rPr>
                <w:rFonts w:ascii="Arial CYR" w:hAnsi="Arial CYR" w:cs="Arial CYR"/>
                <w:lang w:val="ru-RU"/>
              </w:rPr>
            </w:pPr>
            <w:r w:rsidRPr="00937AA4">
              <w:rPr>
                <w:rFonts w:ascii="Arial CYR" w:hAnsi="Arial CYR" w:cs="Arial CYR"/>
                <w:sz w:val="18"/>
                <w:szCs w:val="18"/>
                <w:lang w:val="ru-RU"/>
              </w:rPr>
              <w:t>(название и реквизиты документа)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BA1A17" w:rsidRPr="00781427" w:rsidRDefault="00BA1A17" w:rsidP="00BA1A17">
      <w:pPr>
        <w:rPr>
          <w:sz w:val="10"/>
          <w:szCs w:val="1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BA1A17" w:rsidRPr="0082363B" w:rsidTr="00E208FF">
        <w:tc>
          <w:tcPr>
            <w:tcW w:w="3681" w:type="dxa"/>
          </w:tcPr>
          <w:p w:rsidR="00BA1A17" w:rsidRPr="00937AA4" w:rsidRDefault="0082363B" w:rsidP="00E208F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>
              <w:rPr>
                <w:rFonts w:ascii="Arial CYR" w:hAnsi="Arial CYR" w:cs="Arial CYR"/>
                <w:b/>
                <w:lang w:val="ru-RU"/>
              </w:rPr>
              <w:t>Приложения</w:t>
            </w:r>
          </w:p>
        </w:tc>
        <w:tc>
          <w:tcPr>
            <w:tcW w:w="6657" w:type="dxa"/>
          </w:tcPr>
          <w:p w:rsidR="00BA1A17" w:rsidRPr="00937AA4" w:rsidRDefault="00BA1A17" w:rsidP="00E208F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206FCD" w:rsidRPr="00BA1A17" w:rsidRDefault="00206FCD" w:rsidP="00F87A90">
      <w:pPr>
        <w:ind w:firstLine="0"/>
        <w:rPr>
          <w:rFonts w:ascii="Arial CYR" w:hAnsi="Arial CYR" w:cs="Arial CYR"/>
          <w:sz w:val="10"/>
          <w:szCs w:val="10"/>
          <w:lang w:val="ru-RU"/>
        </w:rPr>
      </w:pPr>
    </w:p>
    <w:p w:rsidR="00C91279" w:rsidRPr="00BA1A17" w:rsidRDefault="00C91279" w:rsidP="00C91279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p w:rsidR="00863E02" w:rsidRPr="00E5133F" w:rsidRDefault="00863E02" w:rsidP="00863E02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E5133F">
        <w:rPr>
          <w:rFonts w:ascii="Arial CYR" w:hAnsi="Arial CYR" w:cs="Arial CYR"/>
          <w:b/>
          <w:bCs/>
          <w:lang w:val="ru-RU"/>
        </w:rPr>
        <w:t>Депонент</w:t>
      </w:r>
      <w:r w:rsidRPr="00E5133F">
        <w:rPr>
          <w:rFonts w:ascii="Arial CYR" w:hAnsi="Arial CYR" w:cs="Arial CYR"/>
          <w:b/>
          <w:lang w:val="ru-RU"/>
        </w:rPr>
        <w:t>:</w:t>
      </w:r>
      <w:r w:rsidRPr="00E5133F">
        <w:rPr>
          <w:rFonts w:ascii="Arial CYR" w:hAnsi="Arial CYR" w:cs="Arial CYR"/>
          <w:b/>
          <w:sz w:val="24"/>
          <w:lang w:val="ru-RU"/>
        </w:rPr>
        <w:tab/>
      </w:r>
      <w:r w:rsidRPr="00E5133F">
        <w:rPr>
          <w:rFonts w:ascii="Arial CYR" w:hAnsi="Arial CYR" w:cs="Arial CYR"/>
          <w:b/>
          <w:sz w:val="24"/>
          <w:lang w:val="ru-RU"/>
        </w:rPr>
        <w:tab/>
      </w:r>
    </w:p>
    <w:p w:rsidR="00863E02" w:rsidRPr="00E5133F" w:rsidRDefault="00863E02" w:rsidP="00863E02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863E02" w:rsidRPr="00E5133F" w:rsidRDefault="00863E02" w:rsidP="00863E02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863E02" w:rsidRPr="00E5133F" w:rsidRDefault="00863E02" w:rsidP="00863E02">
      <w:pPr>
        <w:ind w:right="1103"/>
        <w:rPr>
          <w:rFonts w:ascii="Arial CYR" w:hAnsi="Arial CYR" w:cs="Arial CYR"/>
          <w:b/>
          <w:sz w:val="18"/>
          <w:lang w:val="ru-RU"/>
        </w:rPr>
      </w:pPr>
      <w:r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Pr="00E5133F">
        <w:rPr>
          <w:rFonts w:ascii="Arial CYR" w:hAnsi="Arial CYR" w:cs="Arial CYR"/>
          <w:sz w:val="16"/>
          <w:szCs w:val="16"/>
          <w:lang w:val="ru-RU"/>
        </w:rPr>
        <w:t>(</w:t>
      </w:r>
      <w:proofErr w:type="gramEnd"/>
      <w:r w:rsidRPr="00E5133F">
        <w:rPr>
          <w:rFonts w:ascii="Arial CYR" w:hAnsi="Arial CYR" w:cs="Arial CYR"/>
          <w:sz w:val="16"/>
          <w:szCs w:val="16"/>
          <w:lang w:val="ru-RU"/>
        </w:rPr>
        <w:t>фамилия, инициалы)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863E02" w:rsidRPr="00E5133F" w:rsidRDefault="00863E02" w:rsidP="00863E02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  </w:t>
      </w:r>
    </w:p>
    <w:p w:rsidR="00863E02" w:rsidRPr="00E5133F" w:rsidRDefault="00863E02" w:rsidP="00863E02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  <w:t xml:space="preserve">    </w:t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863E02" w:rsidRPr="00E5133F" w:rsidRDefault="00863E02" w:rsidP="00863E02">
      <w:pPr>
        <w:rPr>
          <w:rFonts w:ascii="Arial CYR" w:hAnsi="Arial CYR" w:cs="Arial CYR"/>
          <w:sz w:val="16"/>
          <w:szCs w:val="16"/>
          <w:lang w:val="ru-RU"/>
        </w:rPr>
      </w:pPr>
      <w:r w:rsidRPr="00E5133F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(фамилия, инициалы) 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</w:p>
    <w:p w:rsidR="00863E02" w:rsidRPr="00E5133F" w:rsidRDefault="00863E02" w:rsidP="00863E02">
      <w:pPr>
        <w:rPr>
          <w:rFonts w:ascii="Arial CYR" w:hAnsi="Arial CYR" w:cs="Arial CYR"/>
          <w:b/>
          <w:sz w:val="18"/>
          <w:lang w:val="ru-RU"/>
        </w:rPr>
      </w:pPr>
    </w:p>
    <w:p w:rsidR="00863E02" w:rsidRPr="00E5133F" w:rsidRDefault="00863E02" w:rsidP="00863E02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>М.П.</w:t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863E02" w:rsidRPr="00E5133F" w:rsidRDefault="00863E02" w:rsidP="00863E02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F45E92" w:rsidRDefault="00F45E92" w:rsidP="0006183E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A0715A" w:rsidRDefault="00A0715A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06183E" w:rsidRPr="00BA1A17" w:rsidRDefault="0006183E" w:rsidP="0006183E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BA1A17">
        <w:rPr>
          <w:rFonts w:ascii="Arial CYR" w:hAnsi="Arial CYR" w:cs="Arial CYR"/>
          <w:b/>
          <w:sz w:val="18"/>
          <w:lang w:val="ru-RU"/>
        </w:rPr>
        <w:tab/>
      </w:r>
      <w:r w:rsidRPr="00BA1A17">
        <w:rPr>
          <w:rFonts w:ascii="Arial CYR" w:hAnsi="Arial CYR" w:cs="Arial CYR"/>
          <w:b/>
          <w:sz w:val="18"/>
          <w:lang w:val="ru-RU"/>
        </w:rPr>
        <w:tab/>
      </w:r>
    </w:p>
    <w:p w:rsidR="00AC30AF" w:rsidRDefault="00AC30AF" w:rsidP="00AC30AF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>
        <w:rPr>
          <w:rFonts w:ascii="Arial" w:hAnsi="Arial" w:cs="Arial"/>
          <w:b/>
          <w:sz w:val="16"/>
          <w:szCs w:val="16"/>
          <w:lang w:val="ru-RU"/>
        </w:rPr>
        <w:tab/>
      </w:r>
      <w:r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82363B" w:rsidRPr="00BA1A17" w:rsidTr="00435024">
        <w:tc>
          <w:tcPr>
            <w:tcW w:w="5169" w:type="dxa"/>
          </w:tcPr>
          <w:p w:rsidR="0082363B" w:rsidRDefault="0082363B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</w:t>
            </w:r>
          </w:p>
          <w:p w:rsidR="0082363B" w:rsidRPr="00BA1A17" w:rsidRDefault="0082363B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                                                        </w:t>
            </w:r>
            <w:r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                                    </w:t>
            </w: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5169" w:type="dxa"/>
          </w:tcPr>
          <w:p w:rsidR="0082363B" w:rsidRPr="00BA1A17" w:rsidRDefault="0082363B" w:rsidP="0082363B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Дата                 </w:t>
            </w:r>
          </w:p>
        </w:tc>
      </w:tr>
      <w:tr w:rsidR="00377C20" w:rsidRPr="00BA1A17" w:rsidTr="007D6D93"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377C20" w:rsidRPr="00BA1A17" w:rsidRDefault="00377C20" w:rsidP="007D6D93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377C20" w:rsidRPr="00BA1A17" w:rsidRDefault="00792223" w:rsidP="007D6D93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BA1A17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377C20" w:rsidRDefault="00377C20" w:rsidP="005D2D3A">
      <w:pPr>
        <w:ind w:firstLine="0"/>
        <w:rPr>
          <w:lang w:val="ru-RU"/>
        </w:rPr>
      </w:pPr>
    </w:p>
    <w:sectPr w:rsidR="00377C20" w:rsidSect="00FA545F">
      <w:footerReference w:type="first" r:id="rId6"/>
      <w:pgSz w:w="11906" w:h="16838"/>
      <w:pgMar w:top="426" w:right="707" w:bottom="28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45F" w:rsidRDefault="00FA545F" w:rsidP="00FA545F">
      <w:r>
        <w:separator/>
      </w:r>
    </w:p>
  </w:endnote>
  <w:endnote w:type="continuationSeparator" w:id="0">
    <w:p w:rsidR="00FA545F" w:rsidRDefault="00FA545F" w:rsidP="00FA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45F" w:rsidRDefault="00FA545F" w:rsidP="00FA545F">
    <w:pPr>
      <w:pStyle w:val="ad"/>
      <w:jc w:val="right"/>
      <w:rPr>
        <w:rFonts w:ascii="Arial CYR" w:hAnsi="Arial CYR" w:cs="Arial CYR"/>
        <w:sz w:val="16"/>
        <w:szCs w:val="16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45F" w:rsidRDefault="00FA545F" w:rsidP="00FA545F">
      <w:r>
        <w:separator/>
      </w:r>
    </w:p>
  </w:footnote>
  <w:footnote w:type="continuationSeparator" w:id="0">
    <w:p w:rsidR="00FA545F" w:rsidRDefault="00FA545F" w:rsidP="00FA5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6183E"/>
    <w:rsid w:val="000655BD"/>
    <w:rsid w:val="001104C6"/>
    <w:rsid w:val="0014591D"/>
    <w:rsid w:val="001C016C"/>
    <w:rsid w:val="001E06EB"/>
    <w:rsid w:val="001F751D"/>
    <w:rsid w:val="00206FCD"/>
    <w:rsid w:val="002177CC"/>
    <w:rsid w:val="00221076"/>
    <w:rsid w:val="00222DE9"/>
    <w:rsid w:val="00233CED"/>
    <w:rsid w:val="002867BA"/>
    <w:rsid w:val="002C62BE"/>
    <w:rsid w:val="002D3B3A"/>
    <w:rsid w:val="003164E5"/>
    <w:rsid w:val="0034620E"/>
    <w:rsid w:val="00352450"/>
    <w:rsid w:val="00377C20"/>
    <w:rsid w:val="00382FBD"/>
    <w:rsid w:val="003A4197"/>
    <w:rsid w:val="003C3CE7"/>
    <w:rsid w:val="003C7E74"/>
    <w:rsid w:val="00400F68"/>
    <w:rsid w:val="00442D0C"/>
    <w:rsid w:val="0048542A"/>
    <w:rsid w:val="005164BE"/>
    <w:rsid w:val="00530BF2"/>
    <w:rsid w:val="005B077B"/>
    <w:rsid w:val="005D2D3A"/>
    <w:rsid w:val="005D34C6"/>
    <w:rsid w:val="005D39A0"/>
    <w:rsid w:val="005D7A7A"/>
    <w:rsid w:val="005F1668"/>
    <w:rsid w:val="00601294"/>
    <w:rsid w:val="006876DF"/>
    <w:rsid w:val="006D4637"/>
    <w:rsid w:val="00712664"/>
    <w:rsid w:val="00720703"/>
    <w:rsid w:val="00731DAC"/>
    <w:rsid w:val="007458C8"/>
    <w:rsid w:val="00781427"/>
    <w:rsid w:val="007832CE"/>
    <w:rsid w:val="00785044"/>
    <w:rsid w:val="00792223"/>
    <w:rsid w:val="007A175F"/>
    <w:rsid w:val="007C0902"/>
    <w:rsid w:val="007C664A"/>
    <w:rsid w:val="007E4942"/>
    <w:rsid w:val="0082363B"/>
    <w:rsid w:val="008247CD"/>
    <w:rsid w:val="00856EEA"/>
    <w:rsid w:val="00863E02"/>
    <w:rsid w:val="008A3B33"/>
    <w:rsid w:val="008B42D3"/>
    <w:rsid w:val="008F1914"/>
    <w:rsid w:val="008F1C65"/>
    <w:rsid w:val="00925CFF"/>
    <w:rsid w:val="009540EE"/>
    <w:rsid w:val="00990024"/>
    <w:rsid w:val="009B2F0D"/>
    <w:rsid w:val="009E6223"/>
    <w:rsid w:val="00A0715A"/>
    <w:rsid w:val="00A919EF"/>
    <w:rsid w:val="00A942A9"/>
    <w:rsid w:val="00AA259D"/>
    <w:rsid w:val="00AB6A67"/>
    <w:rsid w:val="00AB7719"/>
    <w:rsid w:val="00AC30AF"/>
    <w:rsid w:val="00AD0A67"/>
    <w:rsid w:val="00AF675A"/>
    <w:rsid w:val="00B040C8"/>
    <w:rsid w:val="00BA1A17"/>
    <w:rsid w:val="00BA1CC3"/>
    <w:rsid w:val="00BD14F8"/>
    <w:rsid w:val="00BF7CE0"/>
    <w:rsid w:val="00C774A8"/>
    <w:rsid w:val="00C91279"/>
    <w:rsid w:val="00CE641C"/>
    <w:rsid w:val="00CF73A0"/>
    <w:rsid w:val="00D102F9"/>
    <w:rsid w:val="00D111AB"/>
    <w:rsid w:val="00D245FE"/>
    <w:rsid w:val="00D345E6"/>
    <w:rsid w:val="00D44D67"/>
    <w:rsid w:val="00D74C61"/>
    <w:rsid w:val="00DB0C07"/>
    <w:rsid w:val="00DC33FD"/>
    <w:rsid w:val="00DC7DC5"/>
    <w:rsid w:val="00DD2C5E"/>
    <w:rsid w:val="00DE4B90"/>
    <w:rsid w:val="00DF2976"/>
    <w:rsid w:val="00DF6516"/>
    <w:rsid w:val="00E15A23"/>
    <w:rsid w:val="00E40ADF"/>
    <w:rsid w:val="00E55024"/>
    <w:rsid w:val="00F21D63"/>
    <w:rsid w:val="00F307C5"/>
    <w:rsid w:val="00F31A35"/>
    <w:rsid w:val="00F45E92"/>
    <w:rsid w:val="00F87A90"/>
    <w:rsid w:val="00FA545F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4150E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nformat">
    <w:name w:val="ConsPlusNonformat"/>
    <w:uiPriority w:val="99"/>
    <w:rsid w:val="008F1C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E40AD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FA54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545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7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46</cp:revision>
  <cp:lastPrinted>2021-10-28T08:56:00Z</cp:lastPrinted>
  <dcterms:created xsi:type="dcterms:W3CDTF">2021-10-28T11:01:00Z</dcterms:created>
  <dcterms:modified xsi:type="dcterms:W3CDTF">2022-06-28T11:01:00Z</dcterms:modified>
</cp:coreProperties>
</file>